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Times New Roman"/>
        </w:rPr>
      </w:pPr>
      <w:r>
        <w:rPr>
          <w:rFonts w:cs="Times New Roman"/>
        </w:rPr>
        <w:drawing>
          <wp:inline distT="0" distB="0" distL="114300" distR="114300">
            <wp:extent cx="1020445" cy="1212215"/>
            <wp:effectExtent l="0" t="0" r="8255" b="6985"/>
            <wp:docPr id="1" name="图片 1" descr="LOG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true"/>
                    </pic:cNvPicPr>
                  </pic:nvPicPr>
                  <pic:blipFill>
                    <a:blip r:embed="rId6"/>
                    <a:stretch>
                      <a:fillRect/>
                    </a:stretch>
                  </pic:blipFill>
                  <pic:spPr>
                    <a:xfrm>
                      <a:off x="0" y="0"/>
                      <a:ext cx="1020445" cy="1212215"/>
                    </a:xfrm>
                    <a:prstGeom prst="rect">
                      <a:avLst/>
                    </a:prstGeom>
                    <a:noFill/>
                    <a:ln>
                      <a:noFill/>
                    </a:ln>
                  </pic:spPr>
                </pic:pic>
              </a:graphicData>
            </a:graphic>
          </wp:inline>
        </w:drawing>
      </w:r>
    </w:p>
    <w:p>
      <w:pPr>
        <w:widowControl/>
        <w:jc w:val="center"/>
        <w:outlineLvl w:val="0"/>
        <w:rPr>
          <w:rFonts w:ascii="方正小标宋简体" w:hAnsi="方正小标宋简体" w:eastAsia="方正小标宋简体" w:cs="Times New Roman"/>
          <w:b/>
          <w:bCs/>
          <w:kern w:val="0"/>
          <w:sz w:val="48"/>
          <w:szCs w:val="48"/>
        </w:rPr>
      </w:pPr>
      <w:bookmarkStart w:id="0" w:name="_Toc4056"/>
      <w:bookmarkStart w:id="1" w:name="_Toc388"/>
      <w:r>
        <w:rPr>
          <w:rFonts w:hint="eastAsia" w:ascii="方正小标宋简体" w:hAnsi="方正小标宋简体" w:eastAsia="方正小标宋简体" w:cs="方正小标宋简体"/>
          <w:b/>
          <w:bCs/>
          <w:kern w:val="0"/>
          <w:sz w:val="48"/>
          <w:szCs w:val="48"/>
        </w:rPr>
        <w:t>四川技能大赛</w:t>
      </w:r>
      <w:r>
        <w:rPr>
          <w:rFonts w:ascii="方正小标宋简体" w:hAnsi="方正小标宋简体" w:eastAsia="方正小标宋简体" w:cs="方正小标宋简体"/>
          <w:b/>
          <w:bCs/>
          <w:kern w:val="0"/>
          <w:sz w:val="48"/>
          <w:szCs w:val="48"/>
        </w:rPr>
        <w:t>——</w:t>
      </w:r>
      <w:r>
        <w:rPr>
          <w:rFonts w:hint="eastAsia" w:ascii="方正小标宋简体" w:hAnsi="方正小标宋简体" w:eastAsia="方正小标宋简体" w:cs="方正小标宋简体"/>
          <w:b/>
          <w:bCs/>
          <w:kern w:val="0"/>
          <w:sz w:val="48"/>
          <w:szCs w:val="48"/>
        </w:rPr>
        <w:t>广元市第九届职业技能竞赛暨第二届茶产业职业技能竞赛</w:t>
      </w:r>
      <w:bookmarkEnd w:id="0"/>
      <w:bookmarkEnd w:id="1"/>
    </w:p>
    <w:p>
      <w:pPr>
        <w:widowControl/>
        <w:jc w:val="center"/>
        <w:outlineLvl w:val="0"/>
        <w:rPr>
          <w:rFonts w:ascii="方正小标宋简体" w:hAnsi="方正小标宋简体" w:eastAsia="方正小标宋简体" w:cs="Times New Roman"/>
          <w:b/>
          <w:bCs/>
          <w:kern w:val="0"/>
          <w:sz w:val="48"/>
          <w:szCs w:val="48"/>
        </w:rPr>
      </w:pPr>
      <w:bookmarkStart w:id="2" w:name="_Toc7304"/>
      <w:bookmarkStart w:id="3" w:name="_Toc7135"/>
      <w:r>
        <w:rPr>
          <w:rFonts w:hint="eastAsia" w:ascii="方正小标宋简体" w:hAnsi="方正小标宋简体" w:eastAsia="方正小标宋简体" w:cs="方正小标宋简体"/>
          <w:b/>
          <w:bCs/>
          <w:kern w:val="0"/>
          <w:sz w:val="48"/>
          <w:szCs w:val="48"/>
          <w:lang w:val="en-US" w:eastAsia="zh-CN"/>
        </w:rPr>
        <w:t>养老护理</w:t>
      </w:r>
      <w:r>
        <w:rPr>
          <w:rFonts w:hint="eastAsia" w:ascii="方正小标宋简体" w:hAnsi="方正小标宋简体" w:eastAsia="方正小标宋简体" w:cs="方正小标宋简体"/>
          <w:b/>
          <w:bCs/>
          <w:kern w:val="0"/>
          <w:sz w:val="48"/>
          <w:szCs w:val="48"/>
        </w:rPr>
        <w:t>项目</w:t>
      </w:r>
      <w:bookmarkEnd w:id="2"/>
      <w:bookmarkEnd w:id="3"/>
    </w:p>
    <w:p>
      <w:pPr>
        <w:widowControl/>
        <w:jc w:val="center"/>
        <w:rPr>
          <w:rFonts w:ascii="方正小标宋简体" w:hAnsi="方正小标宋简体" w:eastAsia="方正小标宋简体" w:cs="Times New Roman"/>
          <w:b/>
          <w:bCs/>
          <w:kern w:val="0"/>
          <w:sz w:val="48"/>
          <w:szCs w:val="48"/>
        </w:rPr>
      </w:pPr>
    </w:p>
    <w:p>
      <w:pPr>
        <w:widowControl/>
        <w:jc w:val="center"/>
        <w:outlineLvl w:val="0"/>
        <w:rPr>
          <w:rFonts w:ascii="黑体" w:hAnsi="黑体" w:eastAsia="黑体" w:cs="Times New Roman"/>
          <w:b/>
          <w:bCs/>
          <w:kern w:val="0"/>
          <w:sz w:val="96"/>
          <w:szCs w:val="96"/>
        </w:rPr>
      </w:pPr>
      <w:bookmarkStart w:id="4" w:name="_Toc5411"/>
      <w:bookmarkStart w:id="5" w:name="_Toc24621"/>
      <w:r>
        <w:rPr>
          <w:rFonts w:hint="eastAsia" w:ascii="黑体" w:hAnsi="黑体" w:eastAsia="黑体" w:cs="黑体"/>
          <w:b/>
          <w:bCs/>
          <w:kern w:val="0"/>
          <w:sz w:val="96"/>
          <w:szCs w:val="96"/>
        </w:rPr>
        <w:t>技</w:t>
      </w:r>
      <w:bookmarkEnd w:id="4"/>
      <w:bookmarkEnd w:id="5"/>
    </w:p>
    <w:p>
      <w:pPr>
        <w:widowControl/>
        <w:jc w:val="center"/>
        <w:outlineLvl w:val="0"/>
        <w:rPr>
          <w:rFonts w:ascii="黑体" w:hAnsi="黑体" w:eastAsia="黑体" w:cs="Times New Roman"/>
          <w:b/>
          <w:bCs/>
          <w:kern w:val="0"/>
          <w:sz w:val="96"/>
          <w:szCs w:val="96"/>
        </w:rPr>
      </w:pPr>
      <w:bookmarkStart w:id="6" w:name="_Toc31233"/>
      <w:bookmarkStart w:id="7" w:name="_Toc27478"/>
      <w:r>
        <w:rPr>
          <w:rFonts w:hint="eastAsia" w:ascii="黑体" w:hAnsi="黑体" w:eastAsia="黑体" w:cs="黑体"/>
          <w:b/>
          <w:bCs/>
          <w:kern w:val="0"/>
          <w:sz w:val="96"/>
          <w:szCs w:val="96"/>
        </w:rPr>
        <w:t>术</w:t>
      </w:r>
      <w:bookmarkEnd w:id="6"/>
      <w:bookmarkEnd w:id="7"/>
    </w:p>
    <w:p>
      <w:pPr>
        <w:widowControl/>
        <w:jc w:val="center"/>
        <w:outlineLvl w:val="0"/>
        <w:rPr>
          <w:rFonts w:ascii="黑体" w:hAnsi="黑体" w:eastAsia="黑体" w:cs="Times New Roman"/>
          <w:b/>
          <w:bCs/>
          <w:kern w:val="0"/>
          <w:sz w:val="96"/>
          <w:szCs w:val="96"/>
        </w:rPr>
      </w:pPr>
      <w:bookmarkStart w:id="8" w:name="_Toc8009"/>
      <w:bookmarkStart w:id="9" w:name="_Toc19217"/>
      <w:r>
        <w:rPr>
          <w:rFonts w:hint="eastAsia" w:ascii="黑体" w:hAnsi="黑体" w:eastAsia="黑体" w:cs="黑体"/>
          <w:b/>
          <w:bCs/>
          <w:kern w:val="0"/>
          <w:sz w:val="96"/>
          <w:szCs w:val="96"/>
        </w:rPr>
        <w:t>文</w:t>
      </w:r>
      <w:bookmarkEnd w:id="8"/>
      <w:bookmarkEnd w:id="9"/>
    </w:p>
    <w:p>
      <w:pPr>
        <w:widowControl/>
        <w:jc w:val="center"/>
        <w:outlineLvl w:val="0"/>
        <w:rPr>
          <w:rFonts w:ascii="方正小标宋简体" w:hAnsi="方正小标宋简体" w:eastAsia="方正小标宋简体" w:cs="Times New Roman"/>
          <w:b/>
          <w:bCs/>
          <w:kern w:val="0"/>
          <w:sz w:val="96"/>
          <w:szCs w:val="96"/>
        </w:rPr>
      </w:pPr>
      <w:bookmarkStart w:id="10" w:name="_Toc13306"/>
      <w:bookmarkStart w:id="11" w:name="_Toc19439"/>
      <w:r>
        <w:rPr>
          <w:rFonts w:hint="eastAsia" w:ascii="黑体" w:hAnsi="黑体" w:eastAsia="黑体" w:cs="黑体"/>
          <w:b/>
          <w:bCs/>
          <w:kern w:val="0"/>
          <w:sz w:val="96"/>
          <w:szCs w:val="96"/>
        </w:rPr>
        <w:t>件</w:t>
      </w:r>
      <w:bookmarkEnd w:id="10"/>
      <w:bookmarkEnd w:id="11"/>
    </w:p>
    <w:p>
      <w:pPr>
        <w:jc w:val="center"/>
        <w:rPr>
          <w:rFonts w:cs="Times New Roman"/>
        </w:rPr>
      </w:pPr>
    </w:p>
    <w:p>
      <w:pPr>
        <w:jc w:val="center"/>
        <w:rPr>
          <w:rFonts w:cs="Times New Roman"/>
        </w:rPr>
      </w:pPr>
    </w:p>
    <w:p>
      <w:pPr>
        <w:tabs>
          <w:tab w:val="center" w:pos="4213"/>
          <w:tab w:val="left" w:pos="6553"/>
        </w:tabs>
        <w:jc w:val="left"/>
        <w:rPr>
          <w:rFonts w:hint="eastAsia" w:ascii="宋体" w:eastAsia="宋体" w:cs="Times New Roman"/>
          <w:b/>
          <w:bCs/>
          <w:sz w:val="32"/>
          <w:szCs w:val="32"/>
          <w:lang w:eastAsia="zh-CN"/>
        </w:rPr>
      </w:pPr>
      <w:r>
        <w:rPr>
          <w:rFonts w:hint="eastAsia" w:ascii="宋体" w:hAnsi="宋体" w:eastAsia="宋体" w:cs="宋体"/>
          <w:b/>
          <w:bCs/>
          <w:sz w:val="32"/>
          <w:szCs w:val="32"/>
          <w:lang w:eastAsia="zh-CN"/>
        </w:rPr>
        <w:tab/>
      </w:r>
      <w:r>
        <w:rPr>
          <w:rFonts w:ascii="宋体" w:hAnsi="宋体" w:cs="宋体"/>
          <w:b/>
          <w:bCs/>
          <w:sz w:val="32"/>
          <w:szCs w:val="32"/>
        </w:rPr>
        <w:t>2022</w:t>
      </w:r>
      <w:r>
        <w:rPr>
          <w:rFonts w:hint="eastAsia" w:ascii="宋体" w:hAnsi="宋体" w:cs="宋体"/>
          <w:b/>
          <w:bCs/>
          <w:sz w:val="32"/>
          <w:szCs w:val="32"/>
        </w:rPr>
        <w:t>年</w:t>
      </w:r>
      <w:r>
        <w:rPr>
          <w:rFonts w:hint="eastAsia" w:ascii="宋体" w:hAnsi="宋体" w:cs="宋体"/>
          <w:b/>
          <w:bCs/>
          <w:sz w:val="32"/>
          <w:szCs w:val="32"/>
          <w:lang w:val="en-US" w:eastAsia="zh-CN"/>
        </w:rPr>
        <w:t>7</w:t>
      </w:r>
      <w:r>
        <w:rPr>
          <w:rFonts w:hint="eastAsia" w:ascii="宋体" w:hAnsi="宋体" w:cs="宋体"/>
          <w:b/>
          <w:bCs/>
          <w:sz w:val="32"/>
          <w:szCs w:val="32"/>
        </w:rPr>
        <w:t>月</w:t>
      </w:r>
      <w:r>
        <w:rPr>
          <w:rFonts w:hint="eastAsia" w:ascii="宋体" w:hAnsi="宋体" w:eastAsia="宋体" w:cs="宋体"/>
          <w:b/>
          <w:bCs/>
          <w:sz w:val="32"/>
          <w:szCs w:val="32"/>
          <w:lang w:eastAsia="zh-CN"/>
        </w:rPr>
        <w:tab/>
      </w:r>
    </w:p>
    <w:p>
      <w:pPr>
        <w:jc w:val="center"/>
        <w:rPr>
          <w:rFonts w:ascii="宋体" w:cs="Times New Roman"/>
          <w:b/>
          <w:bCs/>
          <w:sz w:val="32"/>
          <w:szCs w:val="32"/>
        </w:rPr>
      </w:pPr>
    </w:p>
    <w:p>
      <w:pPr>
        <w:jc w:val="center"/>
        <w:rPr>
          <w:rFonts w:ascii="宋体" w:cs="Times New Roman"/>
          <w:b/>
          <w:bCs/>
          <w:sz w:val="32"/>
          <w:szCs w:val="32"/>
        </w:rPr>
      </w:pPr>
    </w:p>
    <w:p>
      <w:pPr>
        <w:jc w:val="center"/>
        <w:rPr>
          <w:rFonts w:ascii="宋体" w:cs="Times New Roman"/>
          <w:b/>
          <w:bCs/>
          <w:sz w:val="32"/>
          <w:szCs w:val="32"/>
        </w:rPr>
      </w:pPr>
    </w:p>
    <w:p>
      <w:pPr>
        <w:jc w:val="center"/>
        <w:rPr>
          <w:rFonts w:ascii="宋体" w:cs="Times New Roman"/>
          <w:b/>
          <w:bCs/>
          <w:sz w:val="32"/>
          <w:szCs w:val="32"/>
        </w:rPr>
      </w:pPr>
    </w:p>
    <w:p>
      <w:pPr>
        <w:jc w:val="center"/>
        <w:rPr>
          <w:rFonts w:ascii="宋体" w:cs="Times New Roman"/>
          <w:b/>
          <w:bCs/>
          <w:sz w:val="32"/>
          <w:szCs w:val="32"/>
        </w:rPr>
      </w:pPr>
    </w:p>
    <w:p>
      <w:pPr>
        <w:jc w:val="center"/>
        <w:rPr>
          <w:rFonts w:ascii="宋体" w:cs="Times New Roman"/>
          <w:b/>
          <w:bCs/>
          <w:sz w:val="32"/>
          <w:szCs w:val="32"/>
        </w:rPr>
      </w:pPr>
    </w:p>
    <w:sdt>
      <w:sdtPr>
        <w:rPr>
          <w:rFonts w:ascii="宋体" w:hAnsi="宋体" w:eastAsia="宋体" w:cs="Times New Roman"/>
          <w:color w:val="000000"/>
          <w:spacing w:val="0"/>
          <w:w w:val="100"/>
          <w:position w:val="0"/>
          <w:sz w:val="21"/>
          <w:highlight w:val="none"/>
          <w:u w:val="none"/>
          <w:vertAlign w:val="baseline"/>
        </w:rPr>
        <w:id w:val="147470814"/>
        <w15:color w:val="DBDBDB"/>
        <w:docPartObj>
          <w:docPartGallery w:val="Table of Contents"/>
          <w:docPartUnique/>
        </w:docPartObj>
      </w:sdtPr>
      <w:sdtEndPr>
        <w:rPr>
          <w:rFonts w:hint="default" w:ascii="Times New Roman" w:hAnsi="Times New Roman" w:eastAsia="Times New Roman" w:cs="Times New Roman"/>
          <w:color w:val="000000"/>
          <w:spacing w:val="26"/>
          <w:w w:val="100"/>
          <w:position w:val="2"/>
          <w:sz w:val="24"/>
          <w:highlight w:val="none"/>
          <w:u w:val="none"/>
          <w:vertAlign w:val="baseline"/>
        </w:rPr>
      </w:sdtEndPr>
      <w:sdtContent>
        <w:p>
          <w:pPr>
            <w:keepNext w:val="0"/>
            <w:keepLines w:val="0"/>
            <w:pageBreakBefore w:val="0"/>
            <w:widowControl w:val="0"/>
            <w:kinsoku/>
            <w:wordWrap/>
            <w:overflowPunct/>
            <w:topLinePunct w:val="0"/>
            <w:bidi w:val="0"/>
            <w:adjustRightInd/>
            <w:spacing w:before="0" w:beforeLines="0" w:after="0" w:afterLines="0" w:line="560" w:lineRule="exact"/>
            <w:ind w:left="0" w:leftChars="0" w:right="0" w:rightChars="0" w:firstLine="0" w:firstLineChars="0"/>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目</w:t>
          </w:r>
          <w:r>
            <w:rPr>
              <w:rFonts w:hint="eastAsia" w:ascii="黑体" w:hAnsi="黑体" w:eastAsia="黑体" w:cs="黑体"/>
              <w:b/>
              <w:bCs/>
              <w:sz w:val="36"/>
              <w:szCs w:val="36"/>
              <w:lang w:val="en-US" w:eastAsia="zh-CN"/>
            </w:rPr>
            <w:t xml:space="preserve">  </w:t>
          </w:r>
          <w:r>
            <w:rPr>
              <w:rFonts w:hint="eastAsia" w:ascii="黑体" w:hAnsi="黑体" w:eastAsia="黑体" w:cs="黑体"/>
              <w:b/>
              <w:bCs/>
              <w:sz w:val="36"/>
              <w:szCs w:val="36"/>
            </w:rPr>
            <w:t>录</w:t>
          </w:r>
        </w:p>
        <w:p>
          <w:pPr>
            <w:pStyle w:val="5"/>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TOC \o "1-3" \h \u </w:instrText>
          </w:r>
          <w:r>
            <w:rPr>
              <w:rFonts w:hint="default" w:ascii="Times New Roman" w:hAnsi="Times New Roman" w:eastAsia="Times New Roman" w:cs="Times New Roman"/>
              <w:spacing w:val="26"/>
              <w:position w:val="2"/>
            </w:rPr>
            <w:fldChar w:fldCharType="separate"/>
          </w: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_Toc2089 </w:instrText>
          </w:r>
          <w:r>
            <w:rPr>
              <w:rFonts w:hint="default" w:ascii="Times New Roman" w:hAnsi="Times New Roman" w:eastAsia="Times New Roman" w:cs="Times New Roman"/>
              <w:spacing w:val="26"/>
              <w:position w:val="2"/>
            </w:rPr>
            <w:fldChar w:fldCharType="separate"/>
          </w:r>
          <w:r>
            <w:rPr>
              <w:rFonts w:hint="default" w:ascii="黑体" w:hAnsi="黑体" w:eastAsia="黑体" w:cs="黑体"/>
              <w:szCs w:val="24"/>
            </w:rPr>
            <w:t>一、技术描述</w:t>
          </w:r>
          <w:r>
            <w:tab/>
          </w:r>
          <w:r>
            <w:fldChar w:fldCharType="begin"/>
          </w:r>
          <w:r>
            <w:instrText xml:space="preserve"> PAGEREF _Toc2089 \h </w:instrText>
          </w:r>
          <w:r>
            <w:fldChar w:fldCharType="separate"/>
          </w:r>
          <w:r>
            <w:t>1</w:t>
          </w:r>
          <w:r>
            <w:fldChar w:fldCharType="end"/>
          </w:r>
          <w:r>
            <w:rPr>
              <w:rFonts w:hint="default" w:ascii="Times New Roman" w:hAnsi="Times New Roman" w:eastAsia="Times New Roman" w:cs="Times New Roman"/>
              <w:spacing w:val="26"/>
              <w:position w:val="2"/>
            </w:rPr>
            <w:fldChar w:fldCharType="end"/>
          </w:r>
        </w:p>
        <w:p>
          <w:pPr>
            <w:pStyle w:val="6"/>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_Toc22359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rPr>
            <w:t>（一）项目概要</w:t>
          </w:r>
          <w:r>
            <w:tab/>
          </w:r>
          <w:r>
            <w:fldChar w:fldCharType="begin"/>
          </w:r>
          <w:r>
            <w:instrText xml:space="preserve"> PAGEREF _Toc22359 \h </w:instrText>
          </w:r>
          <w:r>
            <w:fldChar w:fldCharType="separate"/>
          </w:r>
          <w:r>
            <w:t>1</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_Toc8384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rPr>
            <w:t>1.项目名称</w:t>
          </w:r>
          <w:r>
            <w:tab/>
          </w:r>
          <w:r>
            <w:fldChar w:fldCharType="begin"/>
          </w:r>
          <w:r>
            <w:instrText xml:space="preserve"> PAGEREF _Toc8384 \h </w:instrText>
          </w:r>
          <w:r>
            <w:fldChar w:fldCharType="separate"/>
          </w:r>
          <w:r>
            <w:t>1</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_Toc27928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2.职业描述</w:t>
          </w:r>
          <w:r>
            <w:tab/>
          </w:r>
          <w:r>
            <w:fldChar w:fldCharType="begin"/>
          </w:r>
          <w:r>
            <w:instrText xml:space="preserve"> PAGEREF _Toc27928 \h </w:instrText>
          </w:r>
          <w:r>
            <w:fldChar w:fldCharType="separate"/>
          </w:r>
          <w:r>
            <w:t>1</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_Toc26122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3.竞赛目的</w:t>
          </w:r>
          <w:r>
            <w:tab/>
          </w:r>
          <w:r>
            <w:fldChar w:fldCharType="begin"/>
          </w:r>
          <w:r>
            <w:instrText xml:space="preserve"> PAGEREF _Toc26122 \h </w:instrText>
          </w:r>
          <w:r>
            <w:fldChar w:fldCharType="separate"/>
          </w:r>
          <w:r>
            <w:t>2</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_Toc6711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rPr>
            <w:t>4.相关文件</w:t>
          </w:r>
          <w:r>
            <w:tab/>
          </w:r>
          <w:r>
            <w:fldChar w:fldCharType="begin"/>
          </w:r>
          <w:r>
            <w:instrText xml:space="preserve"> PAGEREF _Toc6711 \h </w:instrText>
          </w:r>
          <w:r>
            <w:fldChar w:fldCharType="separate"/>
          </w:r>
          <w:r>
            <w:t>2</w:t>
          </w:r>
          <w:r>
            <w:fldChar w:fldCharType="end"/>
          </w:r>
          <w:r>
            <w:rPr>
              <w:rFonts w:hint="default" w:ascii="Times New Roman" w:hAnsi="Times New Roman" w:eastAsia="Times New Roman" w:cs="Times New Roman"/>
              <w:spacing w:val="26"/>
              <w:position w:val="2"/>
            </w:rPr>
            <w:fldChar w:fldCharType="end"/>
          </w:r>
        </w:p>
        <w:p>
          <w:pPr>
            <w:pStyle w:val="6"/>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_Toc13780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（二）知识与技能要求</w:t>
          </w:r>
          <w:r>
            <w:tab/>
          </w:r>
          <w:r>
            <w:fldChar w:fldCharType="begin"/>
          </w:r>
          <w:r>
            <w:instrText xml:space="preserve"> PAGEREF _Toc13780 \h </w:instrText>
          </w:r>
          <w:r>
            <w:fldChar w:fldCharType="separate"/>
          </w:r>
          <w:r>
            <w:t>2</w:t>
          </w:r>
          <w:r>
            <w:fldChar w:fldCharType="end"/>
          </w:r>
          <w:r>
            <w:rPr>
              <w:rFonts w:hint="default" w:ascii="Times New Roman" w:hAnsi="Times New Roman" w:eastAsia="Times New Roman" w:cs="Times New Roman"/>
              <w:spacing w:val="26"/>
              <w:position w:val="2"/>
            </w:rPr>
            <w:fldChar w:fldCharType="end"/>
          </w:r>
        </w:p>
        <w:p>
          <w:pPr>
            <w:pStyle w:val="5"/>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_Toc15103 </w:instrText>
          </w:r>
          <w:r>
            <w:rPr>
              <w:rFonts w:hint="default" w:ascii="Times New Roman" w:hAnsi="Times New Roman" w:eastAsia="Times New Roman" w:cs="Times New Roman"/>
              <w:spacing w:val="26"/>
              <w:position w:val="2"/>
            </w:rPr>
            <w:fldChar w:fldCharType="separate"/>
          </w:r>
          <w:r>
            <w:rPr>
              <w:rFonts w:hint="default" w:ascii="黑体" w:hAnsi="黑体" w:eastAsia="黑体" w:cs="黑体"/>
              <w:szCs w:val="24"/>
            </w:rPr>
            <w:t>二、竞赛项目与评判标准</w:t>
          </w:r>
          <w:r>
            <w:tab/>
          </w:r>
          <w:r>
            <w:fldChar w:fldCharType="begin"/>
          </w:r>
          <w:r>
            <w:instrText xml:space="preserve"> PAGEREF _Toc15103 \h </w:instrText>
          </w:r>
          <w:r>
            <w:fldChar w:fldCharType="separate"/>
          </w:r>
          <w:r>
            <w:t>7</w:t>
          </w:r>
          <w:r>
            <w:fldChar w:fldCharType="end"/>
          </w:r>
          <w:r>
            <w:rPr>
              <w:rFonts w:hint="default" w:ascii="Times New Roman" w:hAnsi="Times New Roman" w:eastAsia="Times New Roman" w:cs="Times New Roman"/>
              <w:spacing w:val="26"/>
              <w:position w:val="2"/>
            </w:rPr>
            <w:fldChar w:fldCharType="end"/>
          </w:r>
        </w:p>
        <w:p>
          <w:pPr>
            <w:pStyle w:val="6"/>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_Toc25134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（一）竞赛项目</w:t>
          </w:r>
          <w:r>
            <w:tab/>
          </w:r>
          <w:r>
            <w:fldChar w:fldCharType="begin"/>
          </w:r>
          <w:r>
            <w:instrText xml:space="preserve"> PAGEREF _Toc25134 \h </w:instrText>
          </w:r>
          <w:r>
            <w:fldChar w:fldCharType="separate"/>
          </w:r>
          <w:r>
            <w:t>7</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_Toc19584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1.竞赛范围</w:t>
          </w:r>
          <w:r>
            <w:tab/>
          </w:r>
          <w:r>
            <w:fldChar w:fldCharType="begin"/>
          </w:r>
          <w:r>
            <w:instrText xml:space="preserve"> PAGEREF _Toc19584 \h </w:instrText>
          </w:r>
          <w:r>
            <w:fldChar w:fldCharType="separate"/>
          </w:r>
          <w:r>
            <w:t>7</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_Toc8731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2.竞赛方式</w:t>
          </w:r>
          <w:r>
            <w:tab/>
          </w:r>
          <w:r>
            <w:fldChar w:fldCharType="begin"/>
          </w:r>
          <w:r>
            <w:instrText xml:space="preserve"> PAGEREF _Toc8731 \h </w:instrText>
          </w:r>
          <w:r>
            <w:fldChar w:fldCharType="separate"/>
          </w:r>
          <w:r>
            <w:t>8</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_Toc1796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3.裁判员评判方式</w:t>
          </w:r>
          <w:r>
            <w:tab/>
          </w:r>
          <w:r>
            <w:fldChar w:fldCharType="begin"/>
          </w:r>
          <w:r>
            <w:instrText xml:space="preserve"> PAGEREF _Toc1796 \h </w:instrText>
          </w:r>
          <w:r>
            <w:fldChar w:fldCharType="separate"/>
          </w:r>
          <w:r>
            <w:t>9</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_Toc31948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4</w:t>
          </w:r>
          <w:r>
            <w:rPr>
              <w:rFonts w:hint="eastAsia" w:ascii="宋体" w:hAnsi="宋体" w:eastAsia="宋体" w:cs="宋体"/>
              <w:bCs/>
              <w:szCs w:val="24"/>
            </w:rPr>
            <w:t>.</w:t>
          </w:r>
          <w:r>
            <w:rPr>
              <w:rFonts w:hint="default" w:ascii="宋体" w:hAnsi="宋体" w:eastAsia="宋体" w:cs="宋体"/>
              <w:bCs/>
              <w:szCs w:val="24"/>
            </w:rPr>
            <w:t>竞赛命题</w:t>
          </w:r>
          <w:r>
            <w:tab/>
          </w:r>
          <w:r>
            <w:fldChar w:fldCharType="begin"/>
          </w:r>
          <w:r>
            <w:instrText xml:space="preserve"> PAGEREF _Toc31948 \h </w:instrText>
          </w:r>
          <w:r>
            <w:fldChar w:fldCharType="separate"/>
          </w:r>
          <w:r>
            <w:t>9</w:t>
          </w:r>
          <w:r>
            <w:fldChar w:fldCharType="end"/>
          </w:r>
          <w:r>
            <w:rPr>
              <w:rFonts w:hint="default" w:ascii="Times New Roman" w:hAnsi="Times New Roman" w:eastAsia="Times New Roman" w:cs="Times New Roman"/>
              <w:spacing w:val="26"/>
              <w:position w:val="2"/>
            </w:rPr>
            <w:fldChar w:fldCharType="end"/>
          </w:r>
        </w:p>
        <w:p>
          <w:pPr>
            <w:pStyle w:val="6"/>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_Toc27867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（二）评判标准</w:t>
          </w:r>
          <w:r>
            <w:tab/>
          </w:r>
          <w:r>
            <w:fldChar w:fldCharType="begin"/>
          </w:r>
          <w:r>
            <w:instrText xml:space="preserve"> PAGEREF _Toc27867 \h </w:instrText>
          </w:r>
          <w:r>
            <w:fldChar w:fldCharType="separate"/>
          </w:r>
          <w:r>
            <w:t>11</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_Toc11178 </w:instrText>
          </w:r>
          <w:r>
            <w:rPr>
              <w:rFonts w:hint="default" w:ascii="Times New Roman" w:hAnsi="Times New Roman" w:eastAsia="Times New Roman" w:cs="Times New Roman"/>
              <w:spacing w:val="26"/>
              <w:position w:val="2"/>
            </w:rPr>
            <w:fldChar w:fldCharType="separate"/>
          </w:r>
          <w:r>
            <w:rPr>
              <w:rFonts w:hint="default" w:ascii="宋体" w:hAnsi="宋体" w:eastAsia="宋体" w:cs="宋体"/>
              <w:bCs/>
              <w:szCs w:val="24"/>
            </w:rPr>
            <w:t>1.评判规则</w:t>
          </w:r>
          <w:r>
            <w:tab/>
          </w:r>
          <w:r>
            <w:fldChar w:fldCharType="begin"/>
          </w:r>
          <w:r>
            <w:instrText xml:space="preserve"> PAGEREF _Toc11178 \h </w:instrText>
          </w:r>
          <w:r>
            <w:fldChar w:fldCharType="separate"/>
          </w:r>
          <w:r>
            <w:t>11</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_Toc30907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2</w:t>
          </w:r>
          <w:r>
            <w:rPr>
              <w:rFonts w:hint="default" w:ascii="宋体" w:hAnsi="宋体" w:eastAsia="宋体" w:cs="宋体"/>
              <w:bCs/>
              <w:szCs w:val="24"/>
            </w:rPr>
            <w:t>.评分标准</w:t>
          </w:r>
          <w:r>
            <w:tab/>
          </w:r>
          <w:r>
            <w:fldChar w:fldCharType="begin"/>
          </w:r>
          <w:r>
            <w:instrText xml:space="preserve"> PAGEREF _Toc30907 \h </w:instrText>
          </w:r>
          <w:r>
            <w:fldChar w:fldCharType="separate"/>
          </w:r>
          <w:r>
            <w:t>12</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_Toc4539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3</w:t>
          </w:r>
          <w:r>
            <w:rPr>
              <w:rFonts w:hint="default" w:ascii="宋体" w:hAnsi="宋体" w:eastAsia="宋体" w:cs="宋体"/>
              <w:bCs/>
              <w:szCs w:val="24"/>
            </w:rPr>
            <w:t>.设施设备</w:t>
          </w:r>
          <w:r>
            <w:tab/>
          </w:r>
          <w:r>
            <w:fldChar w:fldCharType="begin"/>
          </w:r>
          <w:r>
            <w:instrText xml:space="preserve"> PAGEREF _Toc4539 \h </w:instrText>
          </w:r>
          <w:r>
            <w:fldChar w:fldCharType="separate"/>
          </w:r>
          <w:r>
            <w:t>15</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_Toc12309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4</w:t>
          </w:r>
          <w:r>
            <w:rPr>
              <w:rFonts w:hint="default" w:ascii="宋体" w:hAnsi="宋体" w:eastAsia="宋体" w:cs="宋体"/>
              <w:bCs/>
              <w:szCs w:val="24"/>
            </w:rPr>
            <w:t>.特别规定</w:t>
          </w:r>
          <w:r>
            <w:tab/>
          </w:r>
          <w:r>
            <w:fldChar w:fldCharType="begin"/>
          </w:r>
          <w:r>
            <w:instrText xml:space="preserve"> PAGEREF _Toc12309 \h </w:instrText>
          </w:r>
          <w:r>
            <w:fldChar w:fldCharType="separate"/>
          </w:r>
          <w:r>
            <w:t>16</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_Toc6950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5</w:t>
          </w:r>
          <w:r>
            <w:rPr>
              <w:rFonts w:hint="default" w:ascii="宋体" w:hAnsi="宋体" w:eastAsia="宋体" w:cs="宋体"/>
              <w:bCs/>
              <w:szCs w:val="24"/>
            </w:rPr>
            <w:t>.健康安全</w:t>
          </w:r>
          <w:r>
            <w:tab/>
          </w:r>
          <w:r>
            <w:fldChar w:fldCharType="begin"/>
          </w:r>
          <w:r>
            <w:instrText xml:space="preserve"> PAGEREF _Toc6950 \h </w:instrText>
          </w:r>
          <w:r>
            <w:fldChar w:fldCharType="separate"/>
          </w:r>
          <w:r>
            <w:t>17</w:t>
          </w:r>
          <w:r>
            <w:fldChar w:fldCharType="end"/>
          </w:r>
          <w:r>
            <w:rPr>
              <w:rFonts w:hint="default" w:ascii="Times New Roman" w:hAnsi="Times New Roman" w:eastAsia="Times New Roman" w:cs="Times New Roman"/>
              <w:spacing w:val="26"/>
              <w:position w:val="2"/>
            </w:rPr>
            <w:fldChar w:fldCharType="end"/>
          </w:r>
        </w:p>
        <w:p>
          <w:pPr>
            <w:pStyle w:val="2"/>
            <w:keepNext w:val="0"/>
            <w:keepLines w:val="0"/>
            <w:pageBreakBefore w:val="0"/>
            <w:widowControl w:val="0"/>
            <w:tabs>
              <w:tab w:val="right" w:leader="dot" w:pos="8866"/>
            </w:tabs>
            <w:kinsoku/>
            <w:wordWrap/>
            <w:overflowPunct/>
            <w:topLinePunct w:val="0"/>
            <w:bidi w:val="0"/>
            <w:adjustRightInd/>
            <w:spacing w:line="560" w:lineRule="exact"/>
            <w:textAlignment w:val="auto"/>
          </w:pPr>
          <w:r>
            <w:rPr>
              <w:rFonts w:hint="default" w:ascii="Times New Roman" w:hAnsi="Times New Roman" w:eastAsia="Times New Roman" w:cs="Times New Roman"/>
              <w:spacing w:val="26"/>
              <w:position w:val="2"/>
            </w:rPr>
            <w:fldChar w:fldCharType="begin"/>
          </w:r>
          <w:r>
            <w:rPr>
              <w:rFonts w:hint="default" w:ascii="Times New Roman" w:hAnsi="Times New Roman" w:eastAsia="Times New Roman" w:cs="Times New Roman"/>
              <w:spacing w:val="26"/>
              <w:position w:val="2"/>
            </w:rPr>
            <w:instrText xml:space="preserve"> HYPERLINK \l _Toc16646 </w:instrText>
          </w:r>
          <w:r>
            <w:rPr>
              <w:rFonts w:hint="default" w:ascii="Times New Roman" w:hAnsi="Times New Roman" w:eastAsia="Times New Roman" w:cs="Times New Roman"/>
              <w:spacing w:val="26"/>
              <w:position w:val="2"/>
            </w:rPr>
            <w:fldChar w:fldCharType="separate"/>
          </w:r>
          <w:r>
            <w:rPr>
              <w:rFonts w:hint="eastAsia" w:ascii="宋体" w:hAnsi="宋体" w:eastAsia="宋体" w:cs="宋体"/>
              <w:bCs/>
              <w:szCs w:val="24"/>
              <w:lang w:val="en-US" w:eastAsia="zh-CN"/>
            </w:rPr>
            <w:t>6.问题或争议处理</w:t>
          </w:r>
          <w:r>
            <w:tab/>
          </w:r>
          <w:r>
            <w:fldChar w:fldCharType="begin"/>
          </w:r>
          <w:r>
            <w:instrText xml:space="preserve"> PAGEREF _Toc16646 \h </w:instrText>
          </w:r>
          <w:r>
            <w:fldChar w:fldCharType="separate"/>
          </w:r>
          <w:r>
            <w:t>17</w:t>
          </w:r>
          <w:r>
            <w:fldChar w:fldCharType="end"/>
          </w:r>
          <w:r>
            <w:rPr>
              <w:rFonts w:hint="default" w:ascii="Times New Roman" w:hAnsi="Times New Roman" w:eastAsia="Times New Roman" w:cs="Times New Roman"/>
              <w:spacing w:val="26"/>
              <w:position w:val="2"/>
            </w:rPr>
            <w:fldChar w:fldCharType="end"/>
          </w:r>
        </w:p>
        <w:p>
          <w:pPr>
            <w:jc w:val="center"/>
            <w:rPr>
              <w:rFonts w:hint="default" w:ascii="Times New Roman" w:hAnsi="Times New Roman" w:eastAsia="Times New Roman" w:cs="Times New Roman"/>
              <w:color w:val="000000"/>
              <w:spacing w:val="26"/>
              <w:w w:val="100"/>
              <w:position w:val="2"/>
              <w:sz w:val="24"/>
              <w:highlight w:val="none"/>
              <w:u w:val="none"/>
              <w:vertAlign w:val="baseline"/>
            </w:rPr>
          </w:pPr>
          <w:r>
            <w:rPr>
              <w:rFonts w:hint="default" w:ascii="Times New Roman" w:hAnsi="Times New Roman" w:eastAsia="Times New Roman" w:cs="Times New Roman"/>
              <w:spacing w:val="26"/>
              <w:position w:val="2"/>
            </w:rPr>
            <w:fldChar w:fldCharType="end"/>
          </w:r>
        </w:p>
      </w:sdtContent>
    </w:sdt>
    <w:p>
      <w:pPr>
        <w:spacing w:before="0" w:beforeLines="0" w:after="0" w:afterLines="0" w:line="240" w:lineRule="auto"/>
        <w:ind w:left="0" w:leftChars="0" w:right="0" w:rightChars="0" w:firstLine="0" w:firstLineChars="0"/>
        <w:jc w:val="both"/>
        <w:rPr>
          <w:rFonts w:hint="default" w:ascii="Times New Roman" w:hAnsi="Times New Roman" w:eastAsia="Times New Roman" w:cs="Times New Roman"/>
          <w:spacing w:val="26"/>
          <w:position w:val="2"/>
        </w:rPr>
      </w:pPr>
    </w:p>
    <w:p>
      <w:pPr>
        <w:numPr>
          <w:ilvl w:val="0"/>
          <w:numId w:val="0"/>
        </w:numPr>
        <w:autoSpaceDE w:val="0"/>
        <w:autoSpaceDN w:val="0"/>
        <w:snapToGrid w:val="0"/>
        <w:spacing w:before="34" w:after="0" w:line="480" w:lineRule="exact"/>
        <w:ind w:leftChars="0" w:right="1" w:rightChars="0"/>
        <w:jc w:val="both"/>
        <w:textAlignment w:val="auto"/>
        <w:rPr>
          <w:rFonts w:hint="default" w:ascii="Times New Roman" w:hAnsi="Times New Roman" w:eastAsia="Times New Roman" w:cs="Times New Roman"/>
          <w:spacing w:val="26"/>
          <w:position w:val="2"/>
        </w:rPr>
        <w:sectPr>
          <w:footerReference r:id="rId3" w:type="default"/>
          <w:footnotePr>
            <w:numStart w:val="0"/>
          </w:footnotePr>
          <w:endnotePr>
            <w:numFmt w:val="decimal"/>
            <w:numStart w:val="0"/>
          </w:endnotePr>
          <w:pgSz w:w="11906" w:h="16838"/>
          <w:pgMar w:top="1440" w:right="1454" w:bottom="1440" w:left="1586" w:header="0" w:footer="0" w:gutter="0"/>
          <w:pgNumType w:fmt="decimal"/>
          <w:cols w:space="720" w:num="1"/>
          <w:docGrid w:linePitch="0" w:charSpace="0"/>
        </w:sectPr>
      </w:pP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outlineLvl w:val="0"/>
        <w:rPr>
          <w:rFonts w:hint="default" w:ascii="黑体" w:hAnsi="黑体" w:eastAsia="黑体" w:cs="黑体"/>
          <w:sz w:val="24"/>
          <w:szCs w:val="24"/>
        </w:rPr>
      </w:pPr>
      <w:bookmarkStart w:id="12" w:name="_Toc10171"/>
      <w:r>
        <w:rPr>
          <w:rFonts w:hint="default" w:ascii="黑体" w:hAnsi="黑体" w:eastAsia="黑体" w:cs="黑体"/>
          <w:sz w:val="24"/>
          <w:szCs w:val="24"/>
        </w:rPr>
        <w:t>一、技术描述</w:t>
      </w:r>
      <w:bookmarkEnd w:id="12"/>
    </w:p>
    <w:p>
      <w:pPr>
        <w:keepNext w:val="0"/>
        <w:keepLines w:val="0"/>
        <w:pageBreakBefore w:val="0"/>
        <w:widowControl w:val="0"/>
        <w:kinsoku/>
        <w:wordWrap/>
        <w:overflowPunct/>
        <w:topLinePunct w:val="0"/>
        <w:autoSpaceDE w:val="0"/>
        <w:autoSpaceDN w:val="0"/>
        <w:bidi w:val="0"/>
        <w:adjustRightInd/>
        <w:snapToGrid w:val="0"/>
        <w:spacing w:line="500" w:lineRule="exact"/>
        <w:ind w:left="641" w:right="0" w:firstLine="0"/>
        <w:jc w:val="left"/>
        <w:textAlignment w:val="auto"/>
        <w:outlineLvl w:val="1"/>
        <w:rPr>
          <w:rFonts w:hint="eastAsia" w:ascii="宋体" w:hAnsi="宋体" w:eastAsia="宋体" w:cs="宋体"/>
          <w:b/>
          <w:bCs/>
          <w:sz w:val="24"/>
          <w:szCs w:val="24"/>
        </w:rPr>
      </w:pPr>
      <w:bookmarkStart w:id="13" w:name="_Toc14506"/>
      <w:r>
        <w:rPr>
          <w:rFonts w:hint="eastAsia" w:ascii="宋体" w:hAnsi="宋体" w:eastAsia="宋体" w:cs="宋体"/>
          <w:b/>
          <w:bCs/>
          <w:sz w:val="24"/>
          <w:szCs w:val="24"/>
        </w:rPr>
        <w:t>（一）项目概要</w:t>
      </w:r>
      <w:bookmarkEnd w:id="13"/>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eastAsia" w:ascii="宋体" w:hAnsi="宋体" w:eastAsia="宋体" w:cs="宋体"/>
          <w:b w:val="0"/>
          <w:bCs/>
          <w:sz w:val="24"/>
          <w:szCs w:val="24"/>
        </w:rPr>
      </w:pPr>
      <w:bookmarkStart w:id="14" w:name="_Toc31799"/>
      <w:r>
        <w:rPr>
          <w:rFonts w:hint="eastAsia" w:ascii="宋体" w:hAnsi="宋体" w:eastAsia="宋体" w:cs="宋体"/>
          <w:b w:val="0"/>
          <w:bCs/>
          <w:sz w:val="24"/>
          <w:szCs w:val="24"/>
        </w:rPr>
        <w:t>1.项目名称</w:t>
      </w:r>
      <w:bookmarkEnd w:id="14"/>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养老护理员职业竞赛项目。</w:t>
      </w:r>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default" w:ascii="宋体" w:hAnsi="宋体" w:eastAsia="宋体" w:cs="宋体"/>
          <w:b w:val="0"/>
          <w:bCs/>
          <w:sz w:val="24"/>
          <w:szCs w:val="24"/>
        </w:rPr>
      </w:pPr>
      <w:bookmarkStart w:id="15" w:name="_Toc23985"/>
      <w:r>
        <w:rPr>
          <w:rFonts w:hint="default" w:ascii="宋体" w:hAnsi="宋体" w:eastAsia="宋体" w:cs="宋体"/>
          <w:b w:val="0"/>
          <w:bCs/>
          <w:sz w:val="24"/>
          <w:szCs w:val="24"/>
        </w:rPr>
        <w:t>2.职业描述</w:t>
      </w:r>
      <w:bookmarkEnd w:id="15"/>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养老护理员是从事老年人生活照料、护理服务工作的人员。随着人口老龄化进程和老年人居家服务需求的发展，养老护理员将在不同的场合，包括居家、社区和机构，为需要照护的老年人提供专业照护，满足他们在生理、心理和社会方面的整体需求， 从而能够使他们身心健康和</w:t>
      </w:r>
      <w:r>
        <w:rPr>
          <w:rFonts w:hint="eastAsia" w:ascii="宋体" w:hAnsi="宋体" w:eastAsia="宋体" w:cs="宋体"/>
          <w:sz w:val="24"/>
          <w:szCs w:val="24"/>
          <w:lang w:eastAsia="zh-CN"/>
        </w:rPr>
        <w:t>愉悦的生活</w:t>
      </w:r>
      <w:r>
        <w:rPr>
          <w:rFonts w:hint="default"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养老护理员应该具备良好的职业道德和素养，遵守相关法律法规和行业规定，掌握基础知识，包括基本礼仪和职业规范，以 及老年人的基本特征、常见疾病及照护重点等，学会专业照护技能，包括人际关系与沟通能力、评估需求和制定照护计划的能力、实施和提供照护的能力、评价照护结果的能力、工作协作与照护管理能力、以及解决问题和创新能力等。养老护理员基于这些能力要求，开展照护任务，包括生活照护、基础照护、康复服务</w:t>
      </w:r>
      <w:r>
        <w:rPr>
          <w:rFonts w:hint="eastAsia" w:ascii="宋体" w:hAnsi="宋体" w:eastAsia="宋体" w:cs="宋体"/>
          <w:sz w:val="24"/>
          <w:szCs w:val="24"/>
          <w:lang w:eastAsia="zh-CN"/>
        </w:rPr>
        <w:t>，</w:t>
      </w:r>
      <w:r>
        <w:rPr>
          <w:rFonts w:hint="default" w:ascii="宋体" w:hAnsi="宋体" w:eastAsia="宋体" w:cs="宋体"/>
          <w:sz w:val="24"/>
          <w:szCs w:val="24"/>
        </w:rPr>
        <w:t>以及心理支持等，并逐渐掌握提升照护质量的能力，如上报风险或不良事件和开展培训指导的能力等。养老护理员需要通过评估、计划、实施和效果评价等照护程序，遵循《养老护理员国家职业技能标准》（2019年版）和相关指南，采取创新并有效的措施，注重与老年人及家庭构建良好的合作关系，提供专业、安全、规范的照护服务，开展人文关怀和健康教育，维系和促进老年人生活自理能力恢复。帮助老年人对疾病并发症和风险的预防，加强生活能力的康复服务和心理支持，促进老年人生理、心理和社会方面的健康，提升老年人生活质量。</w:t>
      </w:r>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default" w:ascii="宋体" w:hAnsi="宋体" w:eastAsia="宋体" w:cs="宋体"/>
          <w:b w:val="0"/>
          <w:bCs/>
          <w:sz w:val="24"/>
          <w:szCs w:val="24"/>
        </w:rPr>
      </w:pPr>
      <w:bookmarkStart w:id="16" w:name="_Toc18255"/>
      <w:r>
        <w:rPr>
          <w:rFonts w:hint="default" w:ascii="宋体" w:hAnsi="宋体" w:eastAsia="宋体" w:cs="宋体"/>
          <w:b w:val="0"/>
          <w:bCs/>
          <w:sz w:val="24"/>
          <w:szCs w:val="24"/>
        </w:rPr>
        <w:t>3.竞赛目的</w:t>
      </w:r>
      <w:bookmarkEnd w:id="16"/>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养老护理职业技能大赛（以下简称大赛）旨在深入学习和贯彻习近平总书记关于养老服务的重要指示精神，落实党的十九届五中全会关于实施积极应对人口老龄化国家战略的重大部署，加强养老服务人才队伍建设，推动养老服务高质量发展。本次大赛将借鉴世界技能大赛、第一届中华人民共和国职业技能大赛的有益做法，综合考核选手基本知识水平及各项技能应用。通过开展大赛，搭建养老服务交流学习的平台，展示养老服务技能人才的风采，促进养老护理员知识和技能提升。让更多人了解养老服务专业技能的价值和重要性，增强社会影响力，吸引更多有志于养老服务的技能人才，并为他们的职业生涯呈现一幅清晰的发展前景。</w:t>
      </w:r>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default" w:ascii="宋体" w:hAnsi="宋体" w:eastAsia="宋体" w:cs="宋体"/>
          <w:b w:val="0"/>
          <w:bCs/>
          <w:sz w:val="24"/>
          <w:szCs w:val="24"/>
        </w:rPr>
      </w:pPr>
      <w:bookmarkStart w:id="17" w:name="_Toc26884"/>
      <w:r>
        <w:rPr>
          <w:rFonts w:hint="eastAsia" w:ascii="宋体" w:hAnsi="宋体" w:eastAsia="宋体" w:cs="宋体"/>
          <w:b w:val="0"/>
          <w:bCs/>
          <w:sz w:val="24"/>
          <w:szCs w:val="24"/>
        </w:rPr>
        <w:t>4.相关文件</w:t>
      </w:r>
      <w:bookmarkEnd w:id="17"/>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（1）《人力资源社会保障部关于组织开展2021年全国行业职业技能竞赛的通知》（人社部函﹝2021﹞37号）</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（2）《民政部人力资源社会保障部关于举办全国养老护理职业技能大赛的通知》（民函﹝2021﹞40号）</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（3）《全国养老护理职业技能大赛竞赛技术规则》</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（4）《养老护理员国家职业技能标准》（2019年版）</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（5）第46届世界技能大赛健康与社会照护赛项技术标准和规范</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（6）养老护理领域最新政策法规、常规、规范和以实证为基础的照护实践指南等</w:t>
      </w:r>
    </w:p>
    <w:p>
      <w:pPr>
        <w:keepNext w:val="0"/>
        <w:keepLines w:val="0"/>
        <w:pageBreakBefore w:val="0"/>
        <w:widowControl w:val="0"/>
        <w:kinsoku/>
        <w:wordWrap/>
        <w:overflowPunct/>
        <w:topLinePunct w:val="0"/>
        <w:autoSpaceDE w:val="0"/>
        <w:autoSpaceDN w:val="0"/>
        <w:bidi w:val="0"/>
        <w:adjustRightInd/>
        <w:snapToGrid w:val="0"/>
        <w:spacing w:line="500" w:lineRule="exact"/>
        <w:ind w:right="0" w:firstLine="481" w:firstLineChars="200"/>
        <w:jc w:val="left"/>
        <w:textAlignment w:val="auto"/>
        <w:outlineLvl w:val="1"/>
        <w:rPr>
          <w:rFonts w:hint="default" w:ascii="宋体" w:hAnsi="宋体" w:eastAsia="宋体" w:cs="宋体"/>
          <w:b/>
          <w:bCs/>
          <w:sz w:val="24"/>
          <w:szCs w:val="24"/>
        </w:rPr>
      </w:pPr>
      <w:bookmarkStart w:id="18" w:name="_Toc3619"/>
      <w:r>
        <w:rPr>
          <w:rFonts w:hint="default" w:ascii="宋体" w:hAnsi="宋体" w:eastAsia="宋体" w:cs="宋体"/>
          <w:b/>
          <w:bCs/>
          <w:sz w:val="24"/>
          <w:szCs w:val="24"/>
        </w:rPr>
        <w:t>（二）知识与技能要求</w:t>
      </w:r>
      <w:bookmarkEnd w:id="18"/>
    </w:p>
    <w:tbl>
      <w:tblPr>
        <w:tblStyle w:val="7"/>
        <w:tblW w:w="4998" w:type="pct"/>
        <w:jc w:val="center"/>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Layout w:type="autofit"/>
        <w:tblCellMar>
          <w:top w:w="0" w:type="dxa"/>
          <w:left w:w="0" w:type="dxa"/>
          <w:bottom w:w="0" w:type="dxa"/>
          <w:right w:w="0" w:type="dxa"/>
        </w:tblCellMar>
      </w:tblPr>
      <w:tblGrid>
        <w:gridCol w:w="12"/>
        <w:gridCol w:w="608"/>
        <w:gridCol w:w="12"/>
        <w:gridCol w:w="6911"/>
        <w:gridCol w:w="9"/>
        <w:gridCol w:w="1282"/>
        <w:gridCol w:w="27"/>
      </w:tblGrid>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tblCellMar>
            <w:top w:w="0" w:type="dxa"/>
            <w:left w:w="0" w:type="dxa"/>
            <w:bottom w:w="0" w:type="dxa"/>
            <w:right w:w="0" w:type="dxa"/>
          </w:tblCellMar>
        </w:tblPrEx>
        <w:trPr>
          <w:gridAfter w:val="1"/>
          <w:wAfter w:w="15" w:type="pct"/>
          <w:cantSplit/>
          <w:trHeight w:val="591" w:hRule="exact"/>
          <w:jc w:val="center"/>
        </w:trPr>
        <w:tc>
          <w:tcPr>
            <w:tcW w:w="4256" w:type="pct"/>
            <w:gridSpan w:val="4"/>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500" w:lineRule="exact"/>
              <w:ind w:left="2808" w:right="0" w:firstLine="840" w:firstLineChars="400"/>
              <w:jc w:val="both"/>
              <w:textAlignment w:val="auto"/>
              <w:rPr>
                <w:rFonts w:hint="eastAsia" w:ascii="宋体" w:hAnsi="宋体" w:eastAsia="宋体" w:cs="宋体"/>
                <w:sz w:val="21"/>
                <w:szCs w:val="21"/>
                <w:highlight w:val="none"/>
                <w:lang w:eastAsia="zh-CN"/>
              </w:rPr>
            </w:pPr>
            <w:r>
              <w:rPr>
                <w:rFonts w:hint="eastAsia" w:ascii="宋体" w:hAnsi="宋体" w:eastAsia="宋体" w:cs="宋体"/>
                <w:i w:val="0"/>
                <w:iCs w:val="0"/>
                <w:sz w:val="21"/>
                <w:szCs w:val="21"/>
                <w:highlight w:val="none"/>
                <w:lang w:eastAsia="zh-CN"/>
              </w:rPr>
              <w:t>具体要求</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rPr>
                <w:rFonts w:hint="eastAsia" w:ascii="宋体" w:hAnsi="宋体" w:eastAsia="宋体" w:cs="宋体"/>
                <w:i w:val="0"/>
                <w:iCs w:val="0"/>
                <w:sz w:val="21"/>
                <w:szCs w:val="21"/>
                <w:highlight w:val="none"/>
                <w:lang w:val="en-US" w:eastAsia="zh-CN"/>
              </w:rPr>
            </w:pPr>
            <w:r>
              <w:rPr>
                <w:rFonts w:hint="eastAsia" w:ascii="宋体" w:hAnsi="宋体" w:eastAsia="宋体" w:cs="宋体"/>
                <w:i w:val="0"/>
                <w:iCs w:val="0"/>
                <w:sz w:val="21"/>
                <w:szCs w:val="21"/>
                <w:highlight w:val="none"/>
                <w:lang w:eastAsia="zh-CN"/>
              </w:rPr>
              <w:t>分值比重</w:t>
            </w:r>
            <w:r>
              <w:rPr>
                <w:rFonts w:hint="eastAsia" w:ascii="宋体" w:hAnsi="宋体" w:eastAsia="宋体" w:cs="宋体"/>
                <w:i w:val="0"/>
                <w:iCs w:val="0"/>
                <w:sz w:val="21"/>
                <w:szCs w:val="21"/>
                <w:highlight w:val="none"/>
                <w:lang w:val="en-US" w:eastAsia="zh-CN"/>
              </w:rPr>
              <w:t>%</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After w:val="1"/>
          <w:wAfter w:w="15" w:type="pct"/>
          <w:cantSplit/>
          <w:trHeight w:val="509"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0" w:right="0" w:firstLine="0"/>
              <w:jc w:val="left"/>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1</w:t>
            </w:r>
          </w:p>
        </w:tc>
        <w:tc>
          <w:tcPr>
            <w:tcW w:w="3905" w:type="pct"/>
            <w:gridSpan w:val="2"/>
            <w:shd w:val="clear" w:color="auto" w:fill="auto"/>
            <w:vAlign w:val="center"/>
          </w:tcPr>
          <w:p>
            <w:pPr>
              <w:keepNext w:val="0"/>
              <w:keepLines w:val="0"/>
              <w:pageBreakBefore w:val="0"/>
              <w:widowControl w:val="0"/>
              <w:kinsoku/>
              <w:wordWrap/>
              <w:overflowPunct/>
              <w:topLinePunct w:val="0"/>
              <w:autoSpaceDE w:val="0"/>
              <w:autoSpaceDN w:val="0"/>
              <w:bidi w:val="0"/>
              <w:adjustRightInd/>
              <w:snapToGrid w:val="0"/>
              <w:spacing w:line="500" w:lineRule="exact"/>
              <w:ind w:right="0"/>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沟通和人际交往</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4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25</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After w:val="1"/>
          <w:wAfter w:w="15" w:type="pct"/>
          <w:cantSplit/>
          <w:trHeight w:val="4120"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905"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参赛选手需要掌握和理解：</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与老年人及家属建立和维持相互信任、合作关系的重要性；</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老年人健康信息保密和老年人隐私保护相关规定；</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帮助老年人了解和熟悉慢性疾病基本知识和康复方法；</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帮助老年人解决与他人矛盾和冲突的方法；</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both"/>
              <w:textAlignment w:val="auto"/>
              <w:rPr>
                <w:rFonts w:hint="eastAsia" w:ascii="宋体" w:hAnsi="宋体" w:eastAsia="宋体" w:cs="宋体"/>
                <w:spacing w:val="-2"/>
                <w:sz w:val="21"/>
                <w:szCs w:val="21"/>
                <w:highlight w:val="none"/>
              </w:rPr>
            </w:pPr>
            <w:r>
              <w:rPr>
                <w:rFonts w:hint="eastAsia" w:ascii="宋体" w:hAnsi="宋体" w:eastAsia="宋体" w:cs="宋体"/>
                <w:color w:val="62B5E5"/>
                <w:spacing w:val="-3"/>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3"/>
                <w:sz w:val="21"/>
                <w:szCs w:val="21"/>
                <w:highlight w:val="none"/>
              </w:rPr>
              <w:t>与</w:t>
            </w:r>
            <w:r>
              <w:rPr>
                <w:rFonts w:hint="eastAsia" w:ascii="宋体" w:hAnsi="宋体" w:eastAsia="宋体" w:cs="宋体"/>
                <w:spacing w:val="-1"/>
                <w:sz w:val="21"/>
                <w:szCs w:val="21"/>
                <w:highlight w:val="none"/>
              </w:rPr>
              <w:t>认</w:t>
            </w:r>
            <w:r>
              <w:rPr>
                <w:rFonts w:hint="eastAsia" w:ascii="宋体" w:hAnsi="宋体" w:eastAsia="宋体" w:cs="宋体"/>
                <w:spacing w:val="-3"/>
                <w:sz w:val="21"/>
                <w:szCs w:val="21"/>
                <w:highlight w:val="none"/>
              </w:rPr>
              <w:t>知障</w:t>
            </w:r>
            <w:r>
              <w:rPr>
                <w:rFonts w:hint="eastAsia" w:ascii="宋体" w:hAnsi="宋体" w:eastAsia="宋体" w:cs="宋体"/>
                <w:spacing w:val="-1"/>
                <w:sz w:val="21"/>
                <w:szCs w:val="21"/>
                <w:highlight w:val="none"/>
              </w:rPr>
              <w:t>碍的</w:t>
            </w:r>
            <w:r>
              <w:rPr>
                <w:rFonts w:hint="eastAsia" w:ascii="宋体" w:hAnsi="宋体" w:eastAsia="宋体" w:cs="宋体"/>
                <w:spacing w:val="-3"/>
                <w:sz w:val="21"/>
                <w:szCs w:val="21"/>
                <w:highlight w:val="none"/>
              </w:rPr>
              <w:t>老</w:t>
            </w:r>
            <w:r>
              <w:rPr>
                <w:rFonts w:hint="eastAsia" w:ascii="宋体" w:hAnsi="宋体" w:eastAsia="宋体" w:cs="宋体"/>
                <w:spacing w:val="-1"/>
                <w:sz w:val="21"/>
                <w:szCs w:val="21"/>
                <w:highlight w:val="none"/>
              </w:rPr>
              <w:t>年</w:t>
            </w:r>
            <w:r>
              <w:rPr>
                <w:rFonts w:hint="eastAsia" w:ascii="宋体" w:hAnsi="宋体" w:eastAsia="宋体" w:cs="宋体"/>
                <w:spacing w:val="-3"/>
                <w:sz w:val="21"/>
                <w:szCs w:val="21"/>
                <w:highlight w:val="none"/>
              </w:rPr>
              <w:t>人</w:t>
            </w:r>
            <w:r>
              <w:rPr>
                <w:rFonts w:hint="eastAsia" w:ascii="宋体" w:hAnsi="宋体" w:eastAsia="宋体" w:cs="宋体"/>
                <w:spacing w:val="-1"/>
                <w:sz w:val="21"/>
                <w:szCs w:val="21"/>
                <w:highlight w:val="none"/>
              </w:rPr>
              <w:t>沟</w:t>
            </w:r>
            <w:r>
              <w:rPr>
                <w:rFonts w:hint="eastAsia" w:ascii="宋体" w:hAnsi="宋体" w:eastAsia="宋体" w:cs="宋体"/>
                <w:spacing w:val="-3"/>
                <w:sz w:val="21"/>
                <w:szCs w:val="21"/>
                <w:highlight w:val="none"/>
              </w:rPr>
              <w:t>通</w:t>
            </w:r>
            <w:r>
              <w:rPr>
                <w:rFonts w:hint="eastAsia" w:ascii="宋体" w:hAnsi="宋体" w:eastAsia="宋体" w:cs="宋体"/>
                <w:spacing w:val="-1"/>
                <w:sz w:val="21"/>
                <w:szCs w:val="21"/>
                <w:highlight w:val="none"/>
              </w:rPr>
              <w:t>和</w:t>
            </w:r>
            <w:r>
              <w:rPr>
                <w:rFonts w:hint="eastAsia" w:ascii="宋体" w:hAnsi="宋体" w:eastAsia="宋体" w:cs="宋体"/>
                <w:spacing w:val="-3"/>
                <w:sz w:val="21"/>
                <w:szCs w:val="21"/>
                <w:highlight w:val="none"/>
              </w:rPr>
              <w:t>交</w:t>
            </w:r>
            <w:r>
              <w:rPr>
                <w:rFonts w:hint="eastAsia" w:ascii="宋体" w:hAnsi="宋体" w:eastAsia="宋体" w:cs="宋体"/>
                <w:spacing w:val="-1"/>
                <w:sz w:val="21"/>
                <w:szCs w:val="21"/>
                <w:highlight w:val="none"/>
              </w:rPr>
              <w:t>流</w:t>
            </w:r>
            <w:r>
              <w:rPr>
                <w:rFonts w:hint="eastAsia" w:ascii="宋体" w:hAnsi="宋体" w:eastAsia="宋体" w:cs="宋体"/>
                <w:spacing w:val="-3"/>
                <w:sz w:val="21"/>
                <w:szCs w:val="21"/>
                <w:highlight w:val="none"/>
              </w:rPr>
              <w:t>的</w:t>
            </w:r>
            <w:r>
              <w:rPr>
                <w:rFonts w:hint="eastAsia" w:ascii="宋体" w:hAnsi="宋体" w:eastAsia="宋体" w:cs="宋体"/>
                <w:spacing w:val="-1"/>
                <w:sz w:val="21"/>
                <w:szCs w:val="21"/>
                <w:highlight w:val="none"/>
              </w:rPr>
              <w:t>技</w:t>
            </w:r>
            <w:r>
              <w:rPr>
                <w:rFonts w:hint="eastAsia" w:ascii="宋体" w:hAnsi="宋体" w:eastAsia="宋体" w:cs="宋体"/>
                <w:spacing w:val="-3"/>
                <w:sz w:val="21"/>
                <w:szCs w:val="21"/>
                <w:highlight w:val="none"/>
              </w:rPr>
              <w:t>能和</w:t>
            </w:r>
            <w:r>
              <w:rPr>
                <w:rFonts w:hint="eastAsia" w:ascii="宋体" w:hAnsi="宋体" w:eastAsia="宋体" w:cs="宋体"/>
                <w:spacing w:val="-1"/>
                <w:sz w:val="21"/>
                <w:szCs w:val="21"/>
                <w:highlight w:val="none"/>
              </w:rPr>
              <w:t>方法</w:t>
            </w:r>
            <w:r>
              <w:rPr>
                <w:rFonts w:hint="eastAsia" w:ascii="宋体" w:hAnsi="宋体" w:eastAsia="宋体" w:cs="宋体"/>
                <w:spacing w:val="-42"/>
                <w:sz w:val="21"/>
                <w:szCs w:val="21"/>
                <w:highlight w:val="none"/>
              </w:rPr>
              <w:t>，</w:t>
            </w:r>
            <w:r>
              <w:rPr>
                <w:rFonts w:hint="eastAsia" w:ascii="宋体" w:hAnsi="宋体" w:eastAsia="宋体" w:cs="宋体"/>
                <w:spacing w:val="-3"/>
                <w:sz w:val="21"/>
                <w:szCs w:val="21"/>
                <w:highlight w:val="none"/>
              </w:rPr>
              <w:t>如</w:t>
            </w:r>
            <w:r>
              <w:rPr>
                <w:rFonts w:hint="eastAsia" w:ascii="宋体" w:hAnsi="宋体" w:eastAsia="宋体" w:cs="宋体"/>
                <w:sz w:val="21"/>
                <w:szCs w:val="21"/>
                <w:highlight w:val="none"/>
              </w:rPr>
              <w:t>阿</w:t>
            </w:r>
            <w:r>
              <w:rPr>
                <w:rFonts w:hint="eastAsia" w:ascii="宋体" w:hAnsi="宋体" w:eastAsia="宋体" w:cs="宋体"/>
                <w:spacing w:val="-2"/>
                <w:sz w:val="21"/>
                <w:szCs w:val="21"/>
                <w:highlight w:val="none"/>
              </w:rPr>
              <w:t>尔</w:t>
            </w:r>
            <w:r>
              <w:rPr>
                <w:rFonts w:hint="eastAsia" w:ascii="宋体" w:hAnsi="宋体" w:eastAsia="宋体" w:cs="宋体"/>
                <w:sz w:val="21"/>
                <w:szCs w:val="21"/>
                <w:highlight w:val="none"/>
              </w:rPr>
              <w:t>兹</w:t>
            </w:r>
            <w:r>
              <w:rPr>
                <w:rFonts w:hint="eastAsia" w:ascii="宋体" w:hAnsi="宋体" w:eastAsia="宋体" w:cs="宋体"/>
                <w:spacing w:val="-2"/>
                <w:sz w:val="21"/>
                <w:szCs w:val="21"/>
                <w:highlight w:val="none"/>
              </w:rPr>
              <w:t>海</w:t>
            </w:r>
            <w:r>
              <w:rPr>
                <w:rFonts w:hint="eastAsia" w:ascii="宋体" w:hAnsi="宋体" w:eastAsia="宋体" w:cs="宋体"/>
                <w:sz w:val="21"/>
                <w:szCs w:val="21"/>
                <w:highlight w:val="none"/>
              </w:rPr>
              <w:t>默症</w:t>
            </w:r>
            <w:r>
              <w:rPr>
                <w:rFonts w:hint="eastAsia" w:ascii="宋体" w:hAnsi="宋体" w:eastAsia="宋体" w:cs="宋体"/>
                <w:spacing w:val="-40"/>
                <w:sz w:val="21"/>
                <w:szCs w:val="21"/>
                <w:highlight w:val="none"/>
              </w:rPr>
              <w:t>、</w:t>
            </w:r>
            <w:r>
              <w:rPr>
                <w:rFonts w:hint="eastAsia" w:ascii="宋体" w:hAnsi="宋体" w:eastAsia="宋体" w:cs="宋体"/>
                <w:spacing w:val="-2"/>
                <w:sz w:val="21"/>
                <w:szCs w:val="21"/>
                <w:highlight w:val="none"/>
              </w:rPr>
              <w:t>听</w:t>
            </w:r>
            <w:r>
              <w:rPr>
                <w:rFonts w:hint="eastAsia" w:ascii="宋体" w:hAnsi="宋体" w:eastAsia="宋体" w:cs="宋体"/>
                <w:sz w:val="21"/>
                <w:szCs w:val="21"/>
                <w:highlight w:val="none"/>
              </w:rPr>
              <w:t>力</w:t>
            </w:r>
            <w:r>
              <w:rPr>
                <w:rFonts w:hint="eastAsia" w:ascii="宋体" w:hAnsi="宋体" w:eastAsia="宋体" w:cs="宋体"/>
                <w:spacing w:val="-2"/>
                <w:sz w:val="21"/>
                <w:szCs w:val="21"/>
                <w:highlight w:val="none"/>
              </w:rPr>
              <w:t>障</w:t>
            </w:r>
            <w:r>
              <w:rPr>
                <w:rFonts w:hint="eastAsia" w:ascii="宋体" w:hAnsi="宋体" w:eastAsia="宋体" w:cs="宋体"/>
                <w:sz w:val="21"/>
                <w:szCs w:val="21"/>
                <w:highlight w:val="none"/>
              </w:rPr>
              <w:t>碍</w:t>
            </w:r>
            <w:r>
              <w:rPr>
                <w:rFonts w:hint="eastAsia" w:ascii="宋体" w:hAnsi="宋体" w:eastAsia="宋体" w:cs="宋体"/>
                <w:spacing w:val="-2"/>
                <w:sz w:val="21"/>
                <w:szCs w:val="21"/>
                <w:highlight w:val="none"/>
              </w:rPr>
              <w:t>；</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both"/>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正确记录文书的重要性；</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团队其他健康相关从业人员的角色、能力，掌握合作和互动的方法。</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After w:val="1"/>
          <w:wAfter w:w="15" w:type="pct"/>
          <w:cantSplit/>
          <w:trHeight w:val="8123"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905"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参赛选手应能够做到：</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能够识别老年人潜在的、现存的风险和问题；</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维护良好的职业素养和专业的行为方式，包括外表；</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与老年人沟通中采用适宜的方式</w:t>
            </w:r>
            <w:r>
              <w:rPr>
                <w:rFonts w:hint="eastAsia" w:ascii="宋体" w:hAnsi="宋体" w:eastAsia="宋体" w:cs="宋体"/>
                <w:spacing w:val="-16"/>
                <w:sz w:val="21"/>
                <w:szCs w:val="21"/>
                <w:highlight w:val="none"/>
              </w:rPr>
              <w:t>，</w:t>
            </w:r>
            <w:r>
              <w:rPr>
                <w:rFonts w:hint="eastAsia" w:ascii="宋体" w:hAnsi="宋体" w:eastAsia="宋体" w:cs="宋体"/>
                <w:spacing w:val="-2"/>
                <w:sz w:val="21"/>
                <w:szCs w:val="21"/>
                <w:highlight w:val="none"/>
              </w:rPr>
              <w:t>以建立相互信任的</w:t>
            </w:r>
            <w:r>
              <w:rPr>
                <w:rFonts w:hint="eastAsia" w:ascii="宋体" w:hAnsi="宋体" w:eastAsia="宋体" w:cs="宋体"/>
                <w:spacing w:val="-1"/>
                <w:sz w:val="21"/>
                <w:szCs w:val="21"/>
                <w:highlight w:val="none"/>
              </w:rPr>
              <w:t>关系</w:t>
            </w:r>
            <w:r>
              <w:rPr>
                <w:rFonts w:hint="eastAsia" w:ascii="宋体" w:hAnsi="宋体" w:eastAsia="宋体" w:cs="宋体"/>
                <w:spacing w:val="-14"/>
                <w:sz w:val="21"/>
                <w:szCs w:val="21"/>
                <w:highlight w:val="none"/>
              </w:rPr>
              <w:t>，</w:t>
            </w:r>
            <w:r>
              <w:rPr>
                <w:rFonts w:hint="eastAsia" w:ascii="宋体" w:hAnsi="宋体" w:eastAsia="宋体" w:cs="宋体"/>
                <w:spacing w:val="-1"/>
                <w:sz w:val="21"/>
                <w:szCs w:val="21"/>
                <w:highlight w:val="none"/>
              </w:rPr>
              <w:t>包括开放性的和</w:t>
            </w:r>
            <w:r>
              <w:rPr>
                <w:rFonts w:hint="eastAsia" w:ascii="宋体" w:hAnsi="宋体" w:eastAsia="宋体" w:cs="宋体"/>
                <w:sz w:val="21"/>
                <w:szCs w:val="21"/>
                <w:highlight w:val="none"/>
              </w:rPr>
              <w:t xml:space="preserve"> </w:t>
            </w:r>
            <w:r>
              <w:rPr>
                <w:rFonts w:hint="eastAsia" w:ascii="宋体" w:hAnsi="宋体" w:eastAsia="宋体" w:cs="宋体"/>
                <w:spacing w:val="-2"/>
                <w:sz w:val="21"/>
                <w:szCs w:val="21"/>
                <w:highlight w:val="none"/>
              </w:rPr>
              <w:t>封闭性的沟通方式</w:t>
            </w:r>
            <w:r>
              <w:rPr>
                <w:rFonts w:hint="eastAsia" w:ascii="宋体" w:hAnsi="宋体" w:eastAsia="宋体" w:cs="宋体"/>
                <w:spacing w:val="-16"/>
                <w:sz w:val="21"/>
                <w:szCs w:val="21"/>
                <w:highlight w:val="none"/>
              </w:rPr>
              <w:t>；</w:t>
            </w:r>
            <w:r>
              <w:rPr>
                <w:rFonts w:hint="eastAsia" w:ascii="宋体" w:hAnsi="宋体" w:eastAsia="宋体" w:cs="宋体"/>
                <w:spacing w:val="-2"/>
                <w:sz w:val="21"/>
                <w:szCs w:val="21"/>
                <w:highlight w:val="none"/>
              </w:rPr>
              <w:t>特别是与有理解和沟通障碍的老</w:t>
            </w:r>
            <w:r>
              <w:rPr>
                <w:rFonts w:hint="eastAsia" w:ascii="宋体" w:hAnsi="宋体" w:eastAsia="宋体" w:cs="宋体"/>
                <w:spacing w:val="-1"/>
                <w:sz w:val="21"/>
                <w:szCs w:val="21"/>
                <w:highlight w:val="none"/>
              </w:rPr>
              <w:t>年人进行交</w:t>
            </w:r>
            <w:r>
              <w:rPr>
                <w:rFonts w:hint="eastAsia" w:ascii="宋体" w:hAnsi="宋体" w:eastAsia="宋体" w:cs="宋体"/>
                <w:spacing w:val="-14"/>
                <w:sz w:val="21"/>
                <w:szCs w:val="21"/>
                <w:highlight w:val="none"/>
              </w:rPr>
              <w:t>流</w:t>
            </w:r>
            <w:r>
              <w:rPr>
                <w:rFonts w:hint="eastAsia" w:ascii="宋体" w:hAnsi="宋体" w:eastAsia="宋体" w:cs="宋体"/>
                <w:spacing w:val="-1"/>
                <w:sz w:val="21"/>
                <w:szCs w:val="21"/>
                <w:highlight w:val="none"/>
              </w:rPr>
              <w:t>（如认知障碍</w:t>
            </w:r>
            <w:r>
              <w:rPr>
                <w:rFonts w:hint="eastAsia" w:ascii="宋体" w:hAnsi="宋体" w:eastAsia="宋体" w:cs="宋体"/>
                <w:sz w:val="21"/>
                <w:szCs w:val="21"/>
                <w:highlight w:val="none"/>
              </w:rPr>
              <w:t xml:space="preserve"> 等</w:t>
            </w:r>
            <w:r>
              <w:rPr>
                <w:rFonts w:hint="eastAsia" w:ascii="宋体" w:hAnsi="宋体" w:eastAsia="宋体" w:cs="宋体"/>
                <w:spacing w:val="-52"/>
                <w:sz w:val="21"/>
                <w:szCs w:val="21"/>
                <w:highlight w:val="none"/>
              </w:rPr>
              <w:t>）</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尊重老年人的意愿，老年人有权接受或拒绝照护服务；</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尊重老年人的文化和宗教信仰；</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3"/>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3"/>
                <w:sz w:val="21"/>
                <w:szCs w:val="21"/>
                <w:highlight w:val="none"/>
              </w:rPr>
              <w:t>使</w:t>
            </w:r>
            <w:r>
              <w:rPr>
                <w:rFonts w:hint="eastAsia" w:ascii="宋体" w:hAnsi="宋体" w:eastAsia="宋体" w:cs="宋体"/>
                <w:spacing w:val="-1"/>
                <w:sz w:val="21"/>
                <w:szCs w:val="21"/>
                <w:highlight w:val="none"/>
              </w:rPr>
              <w:t>用</w:t>
            </w:r>
            <w:r>
              <w:rPr>
                <w:rFonts w:hint="eastAsia" w:ascii="宋体" w:hAnsi="宋体" w:eastAsia="宋体" w:cs="宋体"/>
                <w:spacing w:val="-3"/>
                <w:sz w:val="21"/>
                <w:szCs w:val="21"/>
                <w:highlight w:val="none"/>
              </w:rPr>
              <w:t>正</w:t>
            </w:r>
            <w:r>
              <w:rPr>
                <w:rFonts w:hint="eastAsia" w:ascii="宋体" w:hAnsi="宋体" w:eastAsia="宋体" w:cs="宋体"/>
                <w:spacing w:val="-1"/>
                <w:sz w:val="21"/>
                <w:szCs w:val="21"/>
                <w:highlight w:val="none"/>
              </w:rPr>
              <w:t>确</w:t>
            </w:r>
            <w:r>
              <w:rPr>
                <w:rFonts w:hint="eastAsia" w:ascii="宋体" w:hAnsi="宋体" w:eastAsia="宋体" w:cs="宋体"/>
                <w:spacing w:val="-3"/>
                <w:sz w:val="21"/>
                <w:szCs w:val="21"/>
                <w:highlight w:val="none"/>
              </w:rPr>
              <w:t>和</w:t>
            </w:r>
            <w:r>
              <w:rPr>
                <w:rFonts w:hint="eastAsia" w:ascii="宋体" w:hAnsi="宋体" w:eastAsia="宋体" w:cs="宋体"/>
                <w:spacing w:val="-1"/>
                <w:sz w:val="21"/>
                <w:szCs w:val="21"/>
                <w:highlight w:val="none"/>
              </w:rPr>
              <w:t>规</w:t>
            </w:r>
            <w:r>
              <w:rPr>
                <w:rFonts w:hint="eastAsia" w:ascii="宋体" w:hAnsi="宋体" w:eastAsia="宋体" w:cs="宋体"/>
                <w:spacing w:val="-3"/>
                <w:sz w:val="21"/>
                <w:szCs w:val="21"/>
                <w:highlight w:val="none"/>
              </w:rPr>
              <w:t>范</w:t>
            </w:r>
            <w:r>
              <w:rPr>
                <w:rFonts w:hint="eastAsia" w:ascii="宋体" w:hAnsi="宋体" w:eastAsia="宋体" w:cs="宋体"/>
                <w:spacing w:val="-1"/>
                <w:sz w:val="21"/>
                <w:szCs w:val="21"/>
                <w:highlight w:val="none"/>
              </w:rPr>
              <w:t>的</w:t>
            </w:r>
            <w:r>
              <w:rPr>
                <w:rFonts w:hint="eastAsia" w:ascii="宋体" w:hAnsi="宋体" w:eastAsia="宋体" w:cs="宋体"/>
                <w:spacing w:val="-3"/>
                <w:sz w:val="21"/>
                <w:szCs w:val="21"/>
                <w:highlight w:val="none"/>
              </w:rPr>
              <w:t>沟</w:t>
            </w:r>
            <w:r>
              <w:rPr>
                <w:rFonts w:hint="eastAsia" w:ascii="宋体" w:hAnsi="宋体" w:eastAsia="宋体" w:cs="宋体"/>
                <w:spacing w:val="-1"/>
                <w:sz w:val="21"/>
                <w:szCs w:val="21"/>
                <w:highlight w:val="none"/>
              </w:rPr>
              <w:t>通</w:t>
            </w:r>
            <w:r>
              <w:rPr>
                <w:rFonts w:hint="eastAsia" w:ascii="宋体" w:hAnsi="宋体" w:eastAsia="宋体" w:cs="宋体"/>
                <w:spacing w:val="-3"/>
                <w:sz w:val="21"/>
                <w:szCs w:val="21"/>
                <w:highlight w:val="none"/>
              </w:rPr>
              <w:t>方</w:t>
            </w:r>
            <w:r>
              <w:rPr>
                <w:rFonts w:hint="eastAsia" w:ascii="宋体" w:hAnsi="宋体" w:eastAsia="宋体" w:cs="宋体"/>
                <w:spacing w:val="-1"/>
                <w:sz w:val="21"/>
                <w:szCs w:val="21"/>
                <w:highlight w:val="none"/>
              </w:rPr>
              <w:t>法</w:t>
            </w:r>
            <w:r>
              <w:rPr>
                <w:rFonts w:hint="eastAsia" w:ascii="宋体" w:hAnsi="宋体" w:eastAsia="宋体" w:cs="宋体"/>
                <w:spacing w:val="-22"/>
                <w:sz w:val="21"/>
                <w:szCs w:val="21"/>
                <w:highlight w:val="none"/>
              </w:rPr>
              <w:t>，</w:t>
            </w:r>
            <w:r>
              <w:rPr>
                <w:rFonts w:hint="eastAsia" w:ascii="宋体" w:hAnsi="宋体" w:eastAsia="宋体" w:cs="宋体"/>
                <w:spacing w:val="-3"/>
                <w:sz w:val="21"/>
                <w:szCs w:val="21"/>
                <w:highlight w:val="none"/>
              </w:rPr>
              <w:t>包</w:t>
            </w:r>
            <w:r>
              <w:rPr>
                <w:rFonts w:hint="eastAsia" w:ascii="宋体" w:hAnsi="宋体" w:eastAsia="宋体" w:cs="宋体"/>
                <w:spacing w:val="-1"/>
                <w:sz w:val="21"/>
                <w:szCs w:val="21"/>
                <w:highlight w:val="none"/>
              </w:rPr>
              <w:t>括</w:t>
            </w:r>
            <w:r>
              <w:rPr>
                <w:rFonts w:hint="eastAsia" w:ascii="宋体" w:hAnsi="宋体" w:eastAsia="宋体" w:cs="宋体"/>
                <w:spacing w:val="-22"/>
                <w:sz w:val="21"/>
                <w:szCs w:val="21"/>
                <w:highlight w:val="none"/>
              </w:rPr>
              <w:t>：</w:t>
            </w:r>
            <w:r>
              <w:rPr>
                <w:rFonts w:hint="eastAsia" w:ascii="宋体" w:hAnsi="宋体" w:eastAsia="宋体" w:cs="宋体"/>
                <w:spacing w:val="-3"/>
                <w:sz w:val="21"/>
                <w:szCs w:val="21"/>
                <w:highlight w:val="none"/>
              </w:rPr>
              <w:t>主</w:t>
            </w:r>
            <w:r>
              <w:rPr>
                <w:rFonts w:hint="eastAsia" w:ascii="宋体" w:hAnsi="宋体" w:eastAsia="宋体" w:cs="宋体"/>
                <w:spacing w:val="-1"/>
                <w:sz w:val="21"/>
                <w:szCs w:val="21"/>
                <w:highlight w:val="none"/>
              </w:rPr>
              <w:t>动</w:t>
            </w:r>
            <w:r>
              <w:rPr>
                <w:rFonts w:hint="eastAsia" w:ascii="宋体" w:hAnsi="宋体" w:eastAsia="宋体" w:cs="宋体"/>
                <w:spacing w:val="-3"/>
                <w:sz w:val="21"/>
                <w:szCs w:val="21"/>
                <w:highlight w:val="none"/>
              </w:rPr>
              <w:t>倾</w:t>
            </w:r>
            <w:r>
              <w:rPr>
                <w:rFonts w:hint="eastAsia" w:ascii="宋体" w:hAnsi="宋体" w:eastAsia="宋体" w:cs="宋体"/>
                <w:spacing w:val="-1"/>
                <w:sz w:val="21"/>
                <w:szCs w:val="21"/>
                <w:highlight w:val="none"/>
              </w:rPr>
              <w:t>听</w:t>
            </w:r>
            <w:r>
              <w:rPr>
                <w:rFonts w:hint="eastAsia" w:ascii="宋体" w:hAnsi="宋体" w:eastAsia="宋体" w:cs="宋体"/>
                <w:spacing w:val="-21"/>
                <w:sz w:val="21"/>
                <w:szCs w:val="21"/>
                <w:highlight w:val="none"/>
              </w:rPr>
              <w:t>、</w:t>
            </w:r>
            <w:r>
              <w:rPr>
                <w:rFonts w:hint="eastAsia" w:ascii="宋体" w:hAnsi="宋体" w:eastAsia="宋体" w:cs="宋体"/>
                <w:spacing w:val="-2"/>
                <w:sz w:val="21"/>
                <w:szCs w:val="21"/>
                <w:highlight w:val="none"/>
              </w:rPr>
              <w:t>提</w:t>
            </w:r>
            <w:r>
              <w:rPr>
                <w:rFonts w:hint="eastAsia" w:ascii="宋体" w:hAnsi="宋体" w:eastAsia="宋体" w:cs="宋体"/>
                <w:sz w:val="21"/>
                <w:szCs w:val="21"/>
                <w:highlight w:val="none"/>
              </w:rPr>
              <w:t>问</w:t>
            </w:r>
            <w:r>
              <w:rPr>
                <w:rFonts w:hint="eastAsia" w:ascii="宋体" w:hAnsi="宋体" w:eastAsia="宋体" w:cs="宋体"/>
                <w:spacing w:val="-2"/>
                <w:sz w:val="21"/>
                <w:szCs w:val="21"/>
                <w:highlight w:val="none"/>
              </w:rPr>
              <w:t>技</w:t>
            </w:r>
            <w:r>
              <w:rPr>
                <w:rFonts w:hint="eastAsia" w:ascii="宋体" w:hAnsi="宋体" w:eastAsia="宋体" w:cs="宋体"/>
                <w:sz w:val="21"/>
                <w:szCs w:val="21"/>
                <w:highlight w:val="none"/>
              </w:rPr>
              <w:t>巧</w:t>
            </w:r>
            <w:r>
              <w:rPr>
                <w:rFonts w:hint="eastAsia" w:ascii="宋体" w:hAnsi="宋体" w:eastAsia="宋体" w:cs="宋体"/>
                <w:spacing w:val="-21"/>
                <w:sz w:val="21"/>
                <w:szCs w:val="21"/>
                <w:highlight w:val="none"/>
              </w:rPr>
              <w:t>、</w:t>
            </w:r>
            <w:r>
              <w:rPr>
                <w:rFonts w:hint="eastAsia" w:ascii="宋体" w:hAnsi="宋体" w:eastAsia="宋体" w:cs="宋体"/>
                <w:spacing w:val="-2"/>
                <w:sz w:val="21"/>
                <w:szCs w:val="21"/>
                <w:highlight w:val="none"/>
              </w:rPr>
              <w:t>非</w:t>
            </w:r>
            <w:r>
              <w:rPr>
                <w:rFonts w:hint="eastAsia" w:ascii="宋体" w:hAnsi="宋体" w:eastAsia="宋体" w:cs="宋体"/>
                <w:sz w:val="21"/>
                <w:szCs w:val="21"/>
                <w:highlight w:val="none"/>
              </w:rPr>
              <w:t>语</w:t>
            </w:r>
            <w:r>
              <w:rPr>
                <w:rFonts w:hint="eastAsia" w:ascii="宋体" w:hAnsi="宋体" w:eastAsia="宋体" w:cs="宋体"/>
                <w:spacing w:val="-2"/>
                <w:sz w:val="21"/>
                <w:szCs w:val="21"/>
                <w:highlight w:val="none"/>
              </w:rPr>
              <w:t>言</w:t>
            </w:r>
            <w:r>
              <w:rPr>
                <w:rFonts w:hint="eastAsia" w:ascii="宋体" w:hAnsi="宋体" w:eastAsia="宋体" w:cs="宋体"/>
                <w:sz w:val="21"/>
                <w:szCs w:val="21"/>
                <w:highlight w:val="none"/>
              </w:rPr>
              <w:t>沟</w:t>
            </w:r>
            <w:r>
              <w:rPr>
                <w:rFonts w:hint="eastAsia" w:ascii="宋体" w:hAnsi="宋体" w:eastAsia="宋体" w:cs="宋体"/>
                <w:spacing w:val="-2"/>
                <w:sz w:val="21"/>
                <w:szCs w:val="21"/>
                <w:highlight w:val="none"/>
              </w:rPr>
              <w:t>通</w:t>
            </w:r>
            <w:r>
              <w:rPr>
                <w:rFonts w:hint="eastAsia" w:ascii="宋体" w:hAnsi="宋体" w:eastAsia="宋体" w:cs="宋体"/>
                <w:sz w:val="21"/>
                <w:szCs w:val="21"/>
                <w:highlight w:val="none"/>
              </w:rPr>
              <w:t>技巧</w:t>
            </w:r>
            <w:r>
              <w:rPr>
                <w:rFonts w:hint="eastAsia" w:ascii="宋体" w:hAnsi="宋体" w:eastAsia="宋体" w:cs="宋体"/>
                <w:spacing w:val="-2"/>
                <w:sz w:val="21"/>
                <w:szCs w:val="21"/>
                <w:highlight w:val="none"/>
              </w:rPr>
              <w:t>，</w:t>
            </w:r>
            <w:r>
              <w:rPr>
                <w:rFonts w:hint="eastAsia" w:ascii="宋体" w:hAnsi="宋体" w:eastAsia="宋体" w:cs="宋体"/>
                <w:sz w:val="21"/>
                <w:szCs w:val="21"/>
                <w:highlight w:val="none"/>
              </w:rPr>
              <w:t>以及适合的健康教育技能；</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根据老年人的健康状况</w:t>
            </w:r>
            <w:r>
              <w:rPr>
                <w:rFonts w:hint="eastAsia" w:ascii="宋体" w:hAnsi="宋体" w:eastAsia="宋体" w:cs="宋体"/>
                <w:spacing w:val="-16"/>
                <w:sz w:val="21"/>
                <w:szCs w:val="21"/>
                <w:highlight w:val="none"/>
              </w:rPr>
              <w:t>，</w:t>
            </w:r>
            <w:r>
              <w:rPr>
                <w:rFonts w:hint="eastAsia" w:ascii="宋体" w:hAnsi="宋体" w:eastAsia="宋体" w:cs="宋体"/>
                <w:spacing w:val="-2"/>
                <w:sz w:val="21"/>
                <w:szCs w:val="21"/>
                <w:highlight w:val="none"/>
              </w:rPr>
              <w:t>采取通俗易懂的健康教育</w:t>
            </w:r>
            <w:r>
              <w:rPr>
                <w:rFonts w:hint="eastAsia" w:ascii="宋体" w:hAnsi="宋体" w:eastAsia="宋体" w:cs="宋体"/>
                <w:spacing w:val="-1"/>
                <w:sz w:val="21"/>
                <w:szCs w:val="21"/>
                <w:highlight w:val="none"/>
              </w:rPr>
              <w:t>方式</w:t>
            </w:r>
            <w:r>
              <w:rPr>
                <w:rFonts w:hint="eastAsia" w:ascii="宋体" w:hAnsi="宋体" w:eastAsia="宋体" w:cs="宋体"/>
                <w:spacing w:val="-15"/>
                <w:sz w:val="21"/>
                <w:szCs w:val="21"/>
                <w:highlight w:val="none"/>
              </w:rPr>
              <w:t>，</w:t>
            </w:r>
            <w:r>
              <w:rPr>
                <w:rFonts w:hint="eastAsia" w:ascii="宋体" w:hAnsi="宋体" w:eastAsia="宋体" w:cs="宋体"/>
                <w:spacing w:val="-1"/>
                <w:sz w:val="21"/>
                <w:szCs w:val="21"/>
                <w:highlight w:val="none"/>
              </w:rPr>
              <w:t>教会老年人维持健</w:t>
            </w:r>
            <w:r>
              <w:rPr>
                <w:rFonts w:hint="eastAsia" w:ascii="宋体" w:hAnsi="宋体" w:eastAsia="宋体" w:cs="宋体"/>
                <w:sz w:val="21"/>
                <w:szCs w:val="21"/>
                <w:highlight w:val="none"/>
              </w:rPr>
              <w:t xml:space="preserve"> 康的方法；</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与同事</w:t>
            </w:r>
            <w:r>
              <w:rPr>
                <w:rFonts w:hint="eastAsia" w:ascii="宋体" w:hAnsi="宋体" w:eastAsia="宋体" w:cs="宋体"/>
                <w:spacing w:val="-11"/>
                <w:sz w:val="21"/>
                <w:szCs w:val="21"/>
                <w:highlight w:val="none"/>
              </w:rPr>
              <w:t>、</w:t>
            </w:r>
            <w:r>
              <w:rPr>
                <w:rFonts w:hint="eastAsia" w:ascii="宋体" w:hAnsi="宋体" w:eastAsia="宋体" w:cs="宋体"/>
                <w:spacing w:val="-2"/>
                <w:sz w:val="21"/>
                <w:szCs w:val="21"/>
                <w:highlight w:val="none"/>
              </w:rPr>
              <w:t>医疗人员</w:t>
            </w:r>
            <w:r>
              <w:rPr>
                <w:rFonts w:hint="eastAsia" w:ascii="宋体" w:hAnsi="宋体" w:eastAsia="宋体" w:cs="宋体"/>
                <w:spacing w:val="-11"/>
                <w:sz w:val="21"/>
                <w:szCs w:val="21"/>
                <w:highlight w:val="none"/>
              </w:rPr>
              <w:t>、</w:t>
            </w:r>
            <w:r>
              <w:rPr>
                <w:rFonts w:hint="eastAsia" w:ascii="宋体" w:hAnsi="宋体" w:eastAsia="宋体" w:cs="宋体"/>
                <w:spacing w:val="-2"/>
                <w:sz w:val="21"/>
                <w:szCs w:val="21"/>
                <w:highlight w:val="none"/>
              </w:rPr>
              <w:t>老年人及其家人协商</w:t>
            </w:r>
            <w:r>
              <w:rPr>
                <w:rFonts w:hint="eastAsia" w:ascii="宋体" w:hAnsi="宋体" w:eastAsia="宋体" w:cs="宋体"/>
                <w:spacing w:val="-11"/>
                <w:sz w:val="21"/>
                <w:szCs w:val="21"/>
                <w:highlight w:val="none"/>
              </w:rPr>
              <w:t>，</w:t>
            </w:r>
            <w:r>
              <w:rPr>
                <w:rFonts w:hint="eastAsia" w:ascii="宋体" w:hAnsi="宋体" w:eastAsia="宋体" w:cs="宋体"/>
                <w:spacing w:val="-2"/>
                <w:sz w:val="21"/>
                <w:szCs w:val="21"/>
                <w:highlight w:val="none"/>
              </w:rPr>
              <w:t>沟通老年</w:t>
            </w:r>
            <w:r>
              <w:rPr>
                <w:rFonts w:hint="eastAsia" w:ascii="宋体" w:hAnsi="宋体" w:eastAsia="宋体" w:cs="宋体"/>
                <w:spacing w:val="-1"/>
                <w:sz w:val="21"/>
                <w:szCs w:val="21"/>
                <w:highlight w:val="none"/>
              </w:rPr>
              <w:t>人的照护服务方案和方</w:t>
            </w:r>
            <w:r>
              <w:rPr>
                <w:rFonts w:hint="eastAsia" w:ascii="宋体" w:hAnsi="宋体" w:eastAsia="宋体" w:cs="宋体"/>
                <w:sz w:val="21"/>
                <w:szCs w:val="21"/>
                <w:highlight w:val="none"/>
              </w:rPr>
              <w:t xml:space="preserve"> 法；始终采用有效的语言和书写记录方式与同事和其他专业人员沟通；</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正确记录老年人的信息，文书格式正确，如老年人照护记录表。</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After w:val="1"/>
          <w:wAfter w:w="15" w:type="pct"/>
          <w:cantSplit/>
          <w:trHeight w:val="751"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3905"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328"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评估需求和构建照护计划</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4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After w:val="1"/>
          <w:wAfter w:w="15" w:type="pct"/>
          <w:cantSplit/>
          <w:trHeight w:val="4457"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905"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参赛选手需要掌握并理解：</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老年人的生理心理变化规律；</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老年人常见疾病的症状和用药，以及生活照护方法；</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pacing w:val="-1"/>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老年人在居家、社区和机构等养老服务场景下的健康特征</w:t>
            </w:r>
            <w:r>
              <w:rPr>
                <w:rFonts w:hint="eastAsia" w:ascii="宋体" w:hAnsi="宋体" w:eastAsia="宋体" w:cs="宋体"/>
                <w:spacing w:val="-1"/>
                <w:sz w:val="21"/>
                <w:szCs w:val="21"/>
                <w:highlight w:val="none"/>
              </w:rPr>
              <w:t>和照护需求；</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both"/>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w:t>
            </w: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与老年人及其家人合作，准确评估老年人需求的方法；</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老年人营养状况和特殊饮食的要求；</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老年人的经济、财务和社交特征。</w:t>
            </w:r>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After w:val="1"/>
          <w:wAfter w:w="15" w:type="pct"/>
          <w:cantSplit/>
          <w:trHeight w:val="4641"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905"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参赛选手应能够做到：</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规范评估老年人的环境，准确判断老年人的照护需求；</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评估老年人自我照护和居家照护能力；</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识别老年人营养状态和需求；</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照护计划的制定与实施应以老年人为中心；</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确保所需的照护资源充分，能够满足照护计划的实施要求；</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照护计划应该符合老年人的身心恢复的需求；</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在实施照护前的解释说明是适宜的，获得知情同意；</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适时寻求其他医疗专业人士的帮助。</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After w:val="1"/>
          <w:wAfter w:w="15" w:type="pct"/>
          <w:cantSplit/>
          <w:trHeight w:val="699"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3905"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08"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实施和提供照护</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4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35</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After w:val="1"/>
          <w:wAfter w:w="15" w:type="pct"/>
          <w:cantSplit/>
          <w:trHeight w:val="7930"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905"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参赛选手需要掌握和理解：</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老年人的整体需求以及所需要的照护能力；</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老年人的认知能力、生活能力以及行为模式及其影响因素；</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老年人的疾病史和相关生活史；</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照护不同老年人及家庭时，合作和应对处理问题能力的重要性；</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利用各种方法鼓励老年人学习新的技能，以提升信心和独立性；</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老年人所患疾病的基本知识、用药、康复方法的重要性；</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健康相关参数的正常值，如正常血压值、血糖值等；</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both"/>
              <w:textAlignment w:val="auto"/>
              <w:rPr>
                <w:rFonts w:hint="eastAsia" w:ascii="宋体" w:hAnsi="宋体" w:eastAsia="宋体" w:cs="宋体"/>
                <w:spacing w:val="-1"/>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老年人的健康生活方式，以及如何采用积极方式予以预防</w:t>
            </w:r>
            <w:r>
              <w:rPr>
                <w:rFonts w:hint="eastAsia" w:ascii="宋体" w:hAnsi="宋体" w:eastAsia="宋体" w:cs="宋体"/>
                <w:spacing w:val="-1"/>
                <w:sz w:val="21"/>
                <w:szCs w:val="21"/>
                <w:highlight w:val="none"/>
              </w:rPr>
              <w:t>和康复指导；</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both"/>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老年人使用药物的目的、作用和副作用；</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老年人潜在的或现存的安全风险；</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促进老年人活动的方法</w:t>
            </w:r>
            <w:r>
              <w:rPr>
                <w:rFonts w:hint="eastAsia" w:ascii="宋体" w:hAnsi="宋体" w:eastAsia="宋体" w:cs="宋体"/>
                <w:spacing w:val="-16"/>
                <w:sz w:val="21"/>
                <w:szCs w:val="21"/>
                <w:highlight w:val="none"/>
              </w:rPr>
              <w:t>，</w:t>
            </w:r>
            <w:r>
              <w:rPr>
                <w:rFonts w:hint="eastAsia" w:ascii="宋体" w:hAnsi="宋体" w:eastAsia="宋体" w:cs="宋体"/>
                <w:spacing w:val="-2"/>
                <w:sz w:val="21"/>
                <w:szCs w:val="21"/>
                <w:highlight w:val="none"/>
              </w:rPr>
              <w:t>以及安全使用移动辅助设</w:t>
            </w:r>
            <w:r>
              <w:rPr>
                <w:rFonts w:hint="eastAsia" w:ascii="宋体" w:hAnsi="宋体" w:eastAsia="宋体" w:cs="宋体"/>
                <w:spacing w:val="-1"/>
                <w:sz w:val="21"/>
                <w:szCs w:val="21"/>
                <w:highlight w:val="none"/>
              </w:rPr>
              <w:t>施设备的知识</w:t>
            </w:r>
            <w:r>
              <w:rPr>
                <w:rFonts w:hint="eastAsia" w:ascii="宋体" w:hAnsi="宋体" w:eastAsia="宋体" w:cs="宋体"/>
                <w:spacing w:val="-15"/>
                <w:sz w:val="21"/>
                <w:szCs w:val="21"/>
                <w:highlight w:val="none"/>
              </w:rPr>
              <w:t>；</w:t>
            </w:r>
            <w:r>
              <w:rPr>
                <w:rFonts w:hint="eastAsia" w:ascii="宋体" w:hAnsi="宋体" w:eastAsia="宋体" w:cs="宋体"/>
                <w:spacing w:val="-1"/>
                <w:sz w:val="21"/>
                <w:szCs w:val="21"/>
                <w:highlight w:val="none"/>
              </w:rPr>
              <w:t>特别是照</w:t>
            </w:r>
            <w:r>
              <w:rPr>
                <w:rFonts w:hint="eastAsia" w:ascii="宋体" w:hAnsi="宋体" w:eastAsia="宋体" w:cs="宋体"/>
                <w:sz w:val="21"/>
                <w:szCs w:val="21"/>
                <w:highlight w:val="none"/>
              </w:rPr>
              <w:t xml:space="preserve"> 护虚弱老年人、移动困难老年人的方法和安全照护因素；</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哪些情况需要立即的紧急医疗救助，哪些需要专业医疗支持。</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After w:val="1"/>
          <w:wAfter w:w="15" w:type="pct"/>
          <w:cantSplit/>
          <w:trHeight w:val="13949"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905"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参赛选手应能够做到：</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3"/>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3"/>
                <w:sz w:val="21"/>
                <w:szCs w:val="21"/>
                <w:highlight w:val="none"/>
              </w:rPr>
              <w:t>促</w:t>
            </w:r>
            <w:r>
              <w:rPr>
                <w:rFonts w:hint="eastAsia" w:ascii="宋体" w:hAnsi="宋体" w:eastAsia="宋体" w:cs="宋体"/>
                <w:spacing w:val="-1"/>
                <w:sz w:val="21"/>
                <w:szCs w:val="21"/>
                <w:highlight w:val="none"/>
              </w:rPr>
              <w:t>进</w:t>
            </w:r>
            <w:r>
              <w:rPr>
                <w:rFonts w:hint="eastAsia" w:ascii="宋体" w:hAnsi="宋体" w:eastAsia="宋体" w:cs="宋体"/>
                <w:spacing w:val="-3"/>
                <w:sz w:val="21"/>
                <w:szCs w:val="21"/>
                <w:highlight w:val="none"/>
              </w:rPr>
              <w:t>和</w:t>
            </w:r>
            <w:r>
              <w:rPr>
                <w:rFonts w:hint="eastAsia" w:ascii="宋体" w:hAnsi="宋体" w:eastAsia="宋体" w:cs="宋体"/>
                <w:spacing w:val="-1"/>
                <w:sz w:val="21"/>
                <w:szCs w:val="21"/>
                <w:highlight w:val="none"/>
              </w:rPr>
              <w:t>帮</w:t>
            </w:r>
            <w:r>
              <w:rPr>
                <w:rFonts w:hint="eastAsia" w:ascii="宋体" w:hAnsi="宋体" w:eastAsia="宋体" w:cs="宋体"/>
                <w:spacing w:val="-3"/>
                <w:sz w:val="21"/>
                <w:szCs w:val="21"/>
                <w:highlight w:val="none"/>
              </w:rPr>
              <w:t>助老</w:t>
            </w:r>
            <w:r>
              <w:rPr>
                <w:rFonts w:hint="eastAsia" w:ascii="宋体" w:hAnsi="宋体" w:eastAsia="宋体" w:cs="宋体"/>
                <w:spacing w:val="-1"/>
                <w:sz w:val="21"/>
                <w:szCs w:val="21"/>
                <w:highlight w:val="none"/>
              </w:rPr>
              <w:t>年人</w:t>
            </w:r>
            <w:r>
              <w:rPr>
                <w:rFonts w:hint="eastAsia" w:ascii="宋体" w:hAnsi="宋体" w:eastAsia="宋体" w:cs="宋体"/>
                <w:spacing w:val="-3"/>
                <w:sz w:val="21"/>
                <w:szCs w:val="21"/>
                <w:highlight w:val="none"/>
              </w:rPr>
              <w:t>的</w:t>
            </w:r>
            <w:r>
              <w:rPr>
                <w:rFonts w:hint="eastAsia" w:ascii="宋体" w:hAnsi="宋体" w:eastAsia="宋体" w:cs="宋体"/>
                <w:spacing w:val="-1"/>
                <w:sz w:val="21"/>
                <w:szCs w:val="21"/>
                <w:highlight w:val="none"/>
              </w:rPr>
              <w:t>生</w:t>
            </w:r>
            <w:r>
              <w:rPr>
                <w:rFonts w:hint="eastAsia" w:ascii="宋体" w:hAnsi="宋体" w:eastAsia="宋体" w:cs="宋体"/>
                <w:spacing w:val="-3"/>
                <w:sz w:val="21"/>
                <w:szCs w:val="21"/>
                <w:highlight w:val="none"/>
              </w:rPr>
              <w:t>理</w:t>
            </w:r>
            <w:r>
              <w:rPr>
                <w:rFonts w:hint="eastAsia" w:ascii="宋体" w:hAnsi="宋体" w:eastAsia="宋体" w:cs="宋体"/>
                <w:spacing w:val="-1"/>
                <w:sz w:val="21"/>
                <w:szCs w:val="21"/>
                <w:highlight w:val="none"/>
              </w:rPr>
              <w:t>和</w:t>
            </w:r>
            <w:r>
              <w:rPr>
                <w:rFonts w:hint="eastAsia" w:ascii="宋体" w:hAnsi="宋体" w:eastAsia="宋体" w:cs="宋体"/>
                <w:spacing w:val="-3"/>
                <w:sz w:val="21"/>
                <w:szCs w:val="21"/>
                <w:highlight w:val="none"/>
              </w:rPr>
              <w:t>心</w:t>
            </w:r>
            <w:r>
              <w:rPr>
                <w:rFonts w:hint="eastAsia" w:ascii="宋体" w:hAnsi="宋体" w:eastAsia="宋体" w:cs="宋体"/>
                <w:spacing w:val="-1"/>
                <w:sz w:val="21"/>
                <w:szCs w:val="21"/>
                <w:highlight w:val="none"/>
              </w:rPr>
              <w:t>理</w:t>
            </w:r>
            <w:r>
              <w:rPr>
                <w:rFonts w:hint="eastAsia" w:ascii="宋体" w:hAnsi="宋体" w:eastAsia="宋体" w:cs="宋体"/>
                <w:spacing w:val="-3"/>
                <w:sz w:val="21"/>
                <w:szCs w:val="21"/>
                <w:highlight w:val="none"/>
              </w:rPr>
              <w:t>健</w:t>
            </w:r>
            <w:r>
              <w:rPr>
                <w:rFonts w:hint="eastAsia" w:ascii="宋体" w:hAnsi="宋体" w:eastAsia="宋体" w:cs="宋体"/>
                <w:spacing w:val="-1"/>
                <w:sz w:val="21"/>
                <w:szCs w:val="21"/>
                <w:highlight w:val="none"/>
              </w:rPr>
              <w:t>康</w:t>
            </w:r>
            <w:r>
              <w:rPr>
                <w:rFonts w:hint="eastAsia" w:ascii="宋体" w:hAnsi="宋体" w:eastAsia="宋体" w:cs="宋体"/>
                <w:spacing w:val="-29"/>
                <w:sz w:val="21"/>
                <w:szCs w:val="21"/>
                <w:highlight w:val="none"/>
              </w:rPr>
              <w:t>，</w:t>
            </w:r>
            <w:r>
              <w:rPr>
                <w:rFonts w:hint="eastAsia" w:ascii="宋体" w:hAnsi="宋体" w:eastAsia="宋体" w:cs="宋体"/>
                <w:spacing w:val="-3"/>
                <w:sz w:val="21"/>
                <w:szCs w:val="21"/>
                <w:highlight w:val="none"/>
              </w:rPr>
              <w:t>照</w:t>
            </w:r>
            <w:r>
              <w:rPr>
                <w:rFonts w:hint="eastAsia" w:ascii="宋体" w:hAnsi="宋体" w:eastAsia="宋体" w:cs="宋体"/>
                <w:spacing w:val="-1"/>
                <w:sz w:val="21"/>
                <w:szCs w:val="21"/>
                <w:highlight w:val="none"/>
              </w:rPr>
              <w:t>护</w:t>
            </w:r>
            <w:r>
              <w:rPr>
                <w:rFonts w:hint="eastAsia" w:ascii="宋体" w:hAnsi="宋体" w:eastAsia="宋体" w:cs="宋体"/>
                <w:spacing w:val="-3"/>
                <w:sz w:val="21"/>
                <w:szCs w:val="21"/>
                <w:highlight w:val="none"/>
              </w:rPr>
              <w:t>和</w:t>
            </w:r>
            <w:r>
              <w:rPr>
                <w:rFonts w:hint="eastAsia" w:ascii="宋体" w:hAnsi="宋体" w:eastAsia="宋体" w:cs="宋体"/>
                <w:spacing w:val="-1"/>
                <w:sz w:val="21"/>
                <w:szCs w:val="21"/>
                <w:highlight w:val="none"/>
              </w:rPr>
              <w:t>维</w:t>
            </w:r>
            <w:r>
              <w:rPr>
                <w:rFonts w:hint="eastAsia" w:ascii="宋体" w:hAnsi="宋体" w:eastAsia="宋体" w:cs="宋体"/>
                <w:spacing w:val="-3"/>
                <w:sz w:val="21"/>
                <w:szCs w:val="21"/>
                <w:highlight w:val="none"/>
              </w:rPr>
              <w:t>护</w:t>
            </w:r>
            <w:r>
              <w:rPr>
                <w:rFonts w:hint="eastAsia" w:ascii="宋体" w:hAnsi="宋体" w:eastAsia="宋体" w:cs="宋体"/>
                <w:spacing w:val="-1"/>
                <w:sz w:val="21"/>
                <w:szCs w:val="21"/>
                <w:highlight w:val="none"/>
              </w:rPr>
              <w:t>老</w:t>
            </w:r>
            <w:r>
              <w:rPr>
                <w:rFonts w:hint="eastAsia" w:ascii="宋体" w:hAnsi="宋体" w:eastAsia="宋体" w:cs="宋体"/>
                <w:spacing w:val="-2"/>
                <w:sz w:val="21"/>
                <w:szCs w:val="21"/>
                <w:highlight w:val="none"/>
              </w:rPr>
              <w:t>年</w:t>
            </w:r>
            <w:r>
              <w:rPr>
                <w:rFonts w:hint="eastAsia" w:ascii="宋体" w:hAnsi="宋体" w:eastAsia="宋体" w:cs="宋体"/>
                <w:sz w:val="21"/>
                <w:szCs w:val="21"/>
                <w:highlight w:val="none"/>
              </w:rPr>
              <w:t>人</w:t>
            </w:r>
            <w:r>
              <w:rPr>
                <w:rFonts w:hint="eastAsia" w:ascii="宋体" w:hAnsi="宋体" w:eastAsia="宋体" w:cs="宋体"/>
                <w:spacing w:val="-2"/>
                <w:sz w:val="21"/>
                <w:szCs w:val="21"/>
                <w:highlight w:val="none"/>
              </w:rPr>
              <w:t>在</w:t>
            </w:r>
            <w:r>
              <w:rPr>
                <w:rFonts w:hint="eastAsia" w:ascii="宋体" w:hAnsi="宋体" w:eastAsia="宋体" w:cs="宋体"/>
                <w:sz w:val="21"/>
                <w:szCs w:val="21"/>
                <w:highlight w:val="none"/>
              </w:rPr>
              <w:t>疾病</w:t>
            </w:r>
            <w:r>
              <w:rPr>
                <w:rFonts w:hint="eastAsia" w:ascii="宋体" w:hAnsi="宋体" w:eastAsia="宋体" w:cs="宋体"/>
                <w:spacing w:val="-2"/>
                <w:sz w:val="21"/>
                <w:szCs w:val="21"/>
                <w:highlight w:val="none"/>
              </w:rPr>
              <w:t>过</w:t>
            </w:r>
            <w:r>
              <w:rPr>
                <w:rFonts w:hint="eastAsia" w:ascii="宋体" w:hAnsi="宋体" w:eastAsia="宋体" w:cs="宋体"/>
                <w:sz w:val="21"/>
                <w:szCs w:val="21"/>
                <w:highlight w:val="none"/>
              </w:rPr>
              <w:t>程</w:t>
            </w:r>
            <w:r>
              <w:rPr>
                <w:rFonts w:hint="eastAsia" w:ascii="宋体" w:hAnsi="宋体" w:eastAsia="宋体" w:cs="宋体"/>
                <w:spacing w:val="-2"/>
                <w:sz w:val="21"/>
                <w:szCs w:val="21"/>
                <w:highlight w:val="none"/>
              </w:rPr>
              <w:t>中</w:t>
            </w:r>
            <w:r>
              <w:rPr>
                <w:rFonts w:hint="eastAsia" w:ascii="宋体" w:hAnsi="宋体" w:eastAsia="宋体" w:cs="宋体"/>
                <w:sz w:val="21"/>
                <w:szCs w:val="21"/>
                <w:highlight w:val="none"/>
              </w:rPr>
              <w:t>的</w:t>
            </w:r>
            <w:r>
              <w:rPr>
                <w:rFonts w:hint="eastAsia" w:ascii="宋体" w:hAnsi="宋体" w:eastAsia="宋体" w:cs="宋体"/>
                <w:spacing w:val="-2"/>
                <w:sz w:val="21"/>
                <w:szCs w:val="21"/>
                <w:highlight w:val="none"/>
              </w:rPr>
              <w:t>生</w:t>
            </w:r>
            <w:r>
              <w:rPr>
                <w:rFonts w:hint="eastAsia" w:ascii="宋体" w:hAnsi="宋体" w:eastAsia="宋体" w:cs="宋体"/>
                <w:sz w:val="21"/>
                <w:szCs w:val="21"/>
                <w:highlight w:val="none"/>
              </w:rPr>
              <w:t xml:space="preserve"> 活和康复服务需求；</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尊重老年人，遵守照护过程中的伦理、法律法规的要求；</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为老年人构建积极的、促进健康的环境，提供安全的照护；</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帮助老年人满足清洁卫生的需求，尊重和保护隐私；</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在照护过程中最大程度利用老年人的自身能力；</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实施与老年人文化背景习俗相适应的照护措施；</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在照护的专业实践范畴内</w:t>
            </w:r>
            <w:r>
              <w:rPr>
                <w:rFonts w:hint="eastAsia" w:ascii="宋体" w:hAnsi="宋体" w:eastAsia="宋体" w:cs="宋体"/>
                <w:spacing w:val="-28"/>
                <w:sz w:val="21"/>
                <w:szCs w:val="21"/>
                <w:highlight w:val="none"/>
              </w:rPr>
              <w:t>，</w:t>
            </w:r>
            <w:r>
              <w:rPr>
                <w:rFonts w:hint="eastAsia" w:ascii="宋体" w:hAnsi="宋体" w:eastAsia="宋体" w:cs="宋体"/>
                <w:spacing w:val="-2"/>
                <w:sz w:val="21"/>
                <w:szCs w:val="21"/>
                <w:highlight w:val="none"/>
              </w:rPr>
              <w:t>进行护理协助</w:t>
            </w:r>
            <w:r>
              <w:rPr>
                <w:rFonts w:hint="eastAsia" w:ascii="宋体" w:hAnsi="宋体" w:eastAsia="宋体" w:cs="宋体"/>
                <w:spacing w:val="-29"/>
                <w:sz w:val="21"/>
                <w:szCs w:val="21"/>
                <w:highlight w:val="none"/>
              </w:rPr>
              <w:t>，</w:t>
            </w:r>
            <w:r>
              <w:rPr>
                <w:rFonts w:hint="eastAsia" w:ascii="宋体" w:hAnsi="宋体" w:eastAsia="宋体" w:cs="宋体"/>
                <w:spacing w:val="-2"/>
                <w:sz w:val="21"/>
                <w:szCs w:val="21"/>
                <w:highlight w:val="none"/>
              </w:rPr>
              <w:t>完成相</w:t>
            </w:r>
            <w:r>
              <w:rPr>
                <w:rFonts w:hint="eastAsia" w:ascii="宋体" w:hAnsi="宋体" w:eastAsia="宋体" w:cs="宋体"/>
                <w:spacing w:val="-1"/>
                <w:sz w:val="21"/>
                <w:szCs w:val="21"/>
                <w:highlight w:val="none"/>
              </w:rPr>
              <w:t>关照护任务</w:t>
            </w:r>
            <w:r>
              <w:rPr>
                <w:rFonts w:hint="eastAsia" w:ascii="宋体" w:hAnsi="宋体" w:eastAsia="宋体" w:cs="宋体"/>
                <w:spacing w:val="-27"/>
                <w:sz w:val="21"/>
                <w:szCs w:val="21"/>
                <w:highlight w:val="none"/>
              </w:rPr>
              <w:t>，</w:t>
            </w:r>
            <w:r>
              <w:rPr>
                <w:rFonts w:hint="eastAsia" w:ascii="宋体" w:hAnsi="宋体" w:eastAsia="宋体" w:cs="宋体"/>
                <w:spacing w:val="-1"/>
                <w:sz w:val="21"/>
                <w:szCs w:val="21"/>
                <w:highlight w:val="none"/>
              </w:rPr>
              <w:t>如应急救护、</w:t>
            </w:r>
            <w:r>
              <w:rPr>
                <w:rFonts w:hint="eastAsia" w:ascii="宋体" w:hAnsi="宋体" w:eastAsia="宋体" w:cs="宋体"/>
                <w:sz w:val="21"/>
                <w:szCs w:val="21"/>
                <w:highlight w:val="none"/>
              </w:rPr>
              <w:t>服药、雾化吸入、鼻饲、康复训练等；</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3"/>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3"/>
                <w:sz w:val="21"/>
                <w:szCs w:val="21"/>
                <w:highlight w:val="none"/>
              </w:rPr>
              <w:t>监</w:t>
            </w:r>
            <w:r>
              <w:rPr>
                <w:rFonts w:hint="eastAsia" w:ascii="宋体" w:hAnsi="宋体" w:eastAsia="宋体" w:cs="宋体"/>
                <w:spacing w:val="-1"/>
                <w:sz w:val="21"/>
                <w:szCs w:val="21"/>
                <w:highlight w:val="none"/>
              </w:rPr>
              <w:t>测</w:t>
            </w:r>
            <w:r>
              <w:rPr>
                <w:rFonts w:hint="eastAsia" w:ascii="宋体" w:hAnsi="宋体" w:eastAsia="宋体" w:cs="宋体"/>
                <w:spacing w:val="-3"/>
                <w:sz w:val="21"/>
                <w:szCs w:val="21"/>
                <w:highlight w:val="none"/>
              </w:rPr>
              <w:t>各</w:t>
            </w:r>
            <w:r>
              <w:rPr>
                <w:rFonts w:hint="eastAsia" w:ascii="宋体" w:hAnsi="宋体" w:eastAsia="宋体" w:cs="宋体"/>
                <w:spacing w:val="-1"/>
                <w:sz w:val="21"/>
                <w:szCs w:val="21"/>
                <w:highlight w:val="none"/>
              </w:rPr>
              <w:t>种</w:t>
            </w:r>
            <w:r>
              <w:rPr>
                <w:rFonts w:hint="eastAsia" w:ascii="宋体" w:hAnsi="宋体" w:eastAsia="宋体" w:cs="宋体"/>
                <w:spacing w:val="-3"/>
                <w:sz w:val="21"/>
                <w:szCs w:val="21"/>
                <w:highlight w:val="none"/>
              </w:rPr>
              <w:t>健</w:t>
            </w:r>
            <w:r>
              <w:rPr>
                <w:rFonts w:hint="eastAsia" w:ascii="宋体" w:hAnsi="宋体" w:eastAsia="宋体" w:cs="宋体"/>
                <w:spacing w:val="-1"/>
                <w:sz w:val="21"/>
                <w:szCs w:val="21"/>
                <w:highlight w:val="none"/>
              </w:rPr>
              <w:t>康</w:t>
            </w:r>
            <w:r>
              <w:rPr>
                <w:rFonts w:hint="eastAsia" w:ascii="宋体" w:hAnsi="宋体" w:eastAsia="宋体" w:cs="宋体"/>
                <w:spacing w:val="-3"/>
                <w:sz w:val="21"/>
                <w:szCs w:val="21"/>
                <w:highlight w:val="none"/>
              </w:rPr>
              <w:t>相</w:t>
            </w:r>
            <w:r>
              <w:rPr>
                <w:rFonts w:hint="eastAsia" w:ascii="宋体" w:hAnsi="宋体" w:eastAsia="宋体" w:cs="宋体"/>
                <w:spacing w:val="-1"/>
                <w:sz w:val="21"/>
                <w:szCs w:val="21"/>
                <w:highlight w:val="none"/>
              </w:rPr>
              <w:t>关</w:t>
            </w:r>
            <w:r>
              <w:rPr>
                <w:rFonts w:hint="eastAsia" w:ascii="宋体" w:hAnsi="宋体" w:eastAsia="宋体" w:cs="宋体"/>
                <w:spacing w:val="-3"/>
                <w:sz w:val="21"/>
                <w:szCs w:val="21"/>
                <w:highlight w:val="none"/>
              </w:rPr>
              <w:t>参</w:t>
            </w:r>
            <w:r>
              <w:rPr>
                <w:rFonts w:hint="eastAsia" w:ascii="宋体" w:hAnsi="宋体" w:eastAsia="宋体" w:cs="宋体"/>
                <w:spacing w:val="-1"/>
                <w:sz w:val="21"/>
                <w:szCs w:val="21"/>
                <w:highlight w:val="none"/>
              </w:rPr>
              <w:t>数</w:t>
            </w:r>
            <w:r>
              <w:rPr>
                <w:rFonts w:hint="eastAsia" w:ascii="宋体" w:hAnsi="宋体" w:eastAsia="宋体" w:cs="宋体"/>
                <w:spacing w:val="-6"/>
                <w:sz w:val="21"/>
                <w:szCs w:val="21"/>
                <w:highlight w:val="none"/>
              </w:rPr>
              <w:t>，</w:t>
            </w:r>
            <w:r>
              <w:rPr>
                <w:rFonts w:hint="eastAsia" w:ascii="宋体" w:hAnsi="宋体" w:eastAsia="宋体" w:cs="宋体"/>
                <w:spacing w:val="-3"/>
                <w:sz w:val="21"/>
                <w:szCs w:val="21"/>
                <w:highlight w:val="none"/>
              </w:rPr>
              <w:t>如</w:t>
            </w:r>
            <w:r>
              <w:rPr>
                <w:rFonts w:hint="eastAsia" w:ascii="宋体" w:hAnsi="宋体" w:eastAsia="宋体" w:cs="宋体"/>
                <w:spacing w:val="-1"/>
                <w:sz w:val="21"/>
                <w:szCs w:val="21"/>
                <w:highlight w:val="none"/>
              </w:rPr>
              <w:t>血压</w:t>
            </w:r>
            <w:r>
              <w:rPr>
                <w:rFonts w:hint="eastAsia" w:ascii="宋体" w:hAnsi="宋体" w:eastAsia="宋体" w:cs="宋体"/>
                <w:spacing w:val="-6"/>
                <w:sz w:val="21"/>
                <w:szCs w:val="21"/>
                <w:highlight w:val="none"/>
              </w:rPr>
              <w:t>、</w:t>
            </w:r>
            <w:r>
              <w:rPr>
                <w:rFonts w:hint="eastAsia" w:ascii="宋体" w:hAnsi="宋体" w:eastAsia="宋体" w:cs="宋体"/>
                <w:spacing w:val="-3"/>
                <w:sz w:val="21"/>
                <w:szCs w:val="21"/>
                <w:highlight w:val="none"/>
              </w:rPr>
              <w:t>脉</w:t>
            </w:r>
            <w:r>
              <w:rPr>
                <w:rFonts w:hint="eastAsia" w:ascii="宋体" w:hAnsi="宋体" w:eastAsia="宋体" w:cs="宋体"/>
                <w:spacing w:val="-1"/>
                <w:sz w:val="21"/>
                <w:szCs w:val="21"/>
                <w:highlight w:val="none"/>
              </w:rPr>
              <w:t>搏</w:t>
            </w:r>
            <w:r>
              <w:rPr>
                <w:rFonts w:hint="eastAsia" w:ascii="宋体" w:hAnsi="宋体" w:eastAsia="宋体" w:cs="宋体"/>
                <w:spacing w:val="-6"/>
                <w:sz w:val="21"/>
                <w:szCs w:val="21"/>
                <w:highlight w:val="none"/>
              </w:rPr>
              <w:t>、</w:t>
            </w:r>
            <w:r>
              <w:rPr>
                <w:rFonts w:hint="eastAsia" w:ascii="宋体" w:hAnsi="宋体" w:eastAsia="宋体" w:cs="宋体"/>
                <w:spacing w:val="-3"/>
                <w:sz w:val="21"/>
                <w:szCs w:val="21"/>
                <w:highlight w:val="none"/>
              </w:rPr>
              <w:t>体</w:t>
            </w:r>
            <w:r>
              <w:rPr>
                <w:rFonts w:hint="eastAsia" w:ascii="宋体" w:hAnsi="宋体" w:eastAsia="宋体" w:cs="宋体"/>
                <w:spacing w:val="-1"/>
                <w:sz w:val="21"/>
                <w:szCs w:val="21"/>
                <w:highlight w:val="none"/>
              </w:rPr>
              <w:t>温</w:t>
            </w:r>
            <w:r>
              <w:rPr>
                <w:rFonts w:hint="eastAsia" w:ascii="宋体" w:hAnsi="宋体" w:eastAsia="宋体" w:cs="宋体"/>
                <w:spacing w:val="-6"/>
                <w:sz w:val="21"/>
                <w:szCs w:val="21"/>
                <w:highlight w:val="none"/>
              </w:rPr>
              <w:t>、</w:t>
            </w:r>
            <w:r>
              <w:rPr>
                <w:rFonts w:hint="eastAsia" w:ascii="宋体" w:hAnsi="宋体" w:eastAsia="宋体" w:cs="宋体"/>
                <w:spacing w:val="-1"/>
                <w:sz w:val="21"/>
                <w:szCs w:val="21"/>
                <w:highlight w:val="none"/>
              </w:rPr>
              <w:t>血</w:t>
            </w:r>
            <w:r>
              <w:rPr>
                <w:rFonts w:hint="eastAsia" w:ascii="宋体" w:hAnsi="宋体" w:eastAsia="宋体" w:cs="宋体"/>
                <w:spacing w:val="-3"/>
                <w:sz w:val="21"/>
                <w:szCs w:val="21"/>
                <w:highlight w:val="none"/>
              </w:rPr>
              <w:t>糖</w:t>
            </w:r>
            <w:r>
              <w:rPr>
                <w:rFonts w:hint="eastAsia" w:ascii="宋体" w:hAnsi="宋体" w:eastAsia="宋体" w:cs="宋体"/>
                <w:spacing w:val="-5"/>
                <w:sz w:val="21"/>
                <w:szCs w:val="21"/>
                <w:highlight w:val="none"/>
              </w:rPr>
              <w:t>、</w:t>
            </w:r>
            <w:r>
              <w:rPr>
                <w:rFonts w:hint="eastAsia" w:ascii="宋体" w:hAnsi="宋体" w:eastAsia="宋体" w:cs="宋体"/>
                <w:spacing w:val="-2"/>
                <w:sz w:val="21"/>
                <w:szCs w:val="21"/>
                <w:highlight w:val="none"/>
              </w:rPr>
              <w:t>疼</w:t>
            </w:r>
            <w:r>
              <w:rPr>
                <w:rFonts w:hint="eastAsia" w:ascii="宋体" w:hAnsi="宋体" w:eastAsia="宋体" w:cs="宋体"/>
                <w:sz w:val="21"/>
                <w:szCs w:val="21"/>
                <w:highlight w:val="none"/>
              </w:rPr>
              <w:t>痛</w:t>
            </w:r>
            <w:r>
              <w:rPr>
                <w:rFonts w:hint="eastAsia" w:ascii="宋体" w:hAnsi="宋体" w:eastAsia="宋体" w:cs="宋体"/>
                <w:spacing w:val="-5"/>
                <w:sz w:val="21"/>
                <w:szCs w:val="21"/>
                <w:highlight w:val="none"/>
              </w:rPr>
              <w:t>、</w:t>
            </w:r>
            <w:r>
              <w:rPr>
                <w:rFonts w:hint="eastAsia" w:ascii="宋体" w:hAnsi="宋体" w:eastAsia="宋体" w:cs="宋体"/>
                <w:spacing w:val="-2"/>
                <w:sz w:val="21"/>
                <w:szCs w:val="21"/>
                <w:highlight w:val="none"/>
              </w:rPr>
              <w:t>体</w:t>
            </w:r>
            <w:r>
              <w:rPr>
                <w:rFonts w:hint="eastAsia" w:ascii="宋体" w:hAnsi="宋体" w:eastAsia="宋体" w:cs="宋体"/>
                <w:sz w:val="21"/>
                <w:szCs w:val="21"/>
                <w:highlight w:val="none"/>
              </w:rPr>
              <w:t>重</w:t>
            </w:r>
            <w:r>
              <w:rPr>
                <w:rFonts w:hint="eastAsia" w:ascii="宋体" w:hAnsi="宋体" w:eastAsia="宋体" w:cs="宋体"/>
                <w:spacing w:val="-4"/>
                <w:sz w:val="21"/>
                <w:szCs w:val="21"/>
                <w:highlight w:val="none"/>
              </w:rPr>
              <w:t>，</w:t>
            </w:r>
            <w:r>
              <w:rPr>
                <w:rFonts w:hint="eastAsia" w:ascii="宋体" w:hAnsi="宋体" w:eastAsia="宋体" w:cs="宋体"/>
                <w:spacing w:val="-2"/>
                <w:sz w:val="21"/>
                <w:szCs w:val="21"/>
                <w:highlight w:val="none"/>
              </w:rPr>
              <w:t>并</w:t>
            </w:r>
            <w:r>
              <w:rPr>
                <w:rFonts w:hint="eastAsia" w:ascii="宋体" w:hAnsi="宋体" w:eastAsia="宋体" w:cs="宋体"/>
                <w:sz w:val="21"/>
                <w:szCs w:val="21"/>
                <w:highlight w:val="none"/>
              </w:rPr>
              <w:t>告</w:t>
            </w:r>
            <w:r>
              <w:rPr>
                <w:rFonts w:hint="eastAsia" w:ascii="宋体" w:hAnsi="宋体" w:eastAsia="宋体" w:cs="宋体"/>
                <w:spacing w:val="-2"/>
                <w:sz w:val="21"/>
                <w:szCs w:val="21"/>
                <w:highlight w:val="none"/>
              </w:rPr>
              <w:t>知</w:t>
            </w:r>
            <w:r>
              <w:rPr>
                <w:rFonts w:hint="eastAsia" w:ascii="宋体" w:hAnsi="宋体" w:eastAsia="宋体" w:cs="宋体"/>
                <w:sz w:val="21"/>
                <w:szCs w:val="21"/>
                <w:highlight w:val="none"/>
              </w:rPr>
              <w:t>老年人相关信息，必要时向医护人员报告；</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both"/>
              <w:textAlignment w:val="auto"/>
              <w:rPr>
                <w:rFonts w:hint="eastAsia" w:ascii="宋体" w:hAnsi="宋体" w:eastAsia="宋体" w:cs="宋体"/>
                <w:spacing w:val="-1"/>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针对老年人的常见风险采取预防性措施，如压力性损伤、静</w:t>
            </w:r>
            <w:r>
              <w:rPr>
                <w:rFonts w:hint="eastAsia" w:ascii="宋体" w:hAnsi="宋体" w:eastAsia="宋体" w:cs="宋体"/>
                <w:spacing w:val="-1"/>
                <w:sz w:val="21"/>
                <w:szCs w:val="21"/>
                <w:highlight w:val="none"/>
              </w:rPr>
              <w:t>脉血栓等；</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both"/>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根据老年人情况，寻求紧急医疗救助或专业医疗支持；</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结合老年人自理能力</w:t>
            </w:r>
            <w:r>
              <w:rPr>
                <w:rFonts w:hint="eastAsia" w:ascii="宋体" w:hAnsi="宋体" w:eastAsia="宋体" w:cs="宋体"/>
                <w:spacing w:val="-41"/>
                <w:sz w:val="21"/>
                <w:szCs w:val="21"/>
                <w:highlight w:val="none"/>
              </w:rPr>
              <w:t>，</w:t>
            </w:r>
            <w:r>
              <w:rPr>
                <w:rFonts w:hint="eastAsia" w:ascii="宋体" w:hAnsi="宋体" w:eastAsia="宋体" w:cs="宋体"/>
                <w:spacing w:val="-2"/>
                <w:sz w:val="21"/>
                <w:szCs w:val="21"/>
                <w:highlight w:val="none"/>
              </w:rPr>
              <w:t>促进和维护活动</w:t>
            </w:r>
            <w:r>
              <w:rPr>
                <w:rFonts w:hint="eastAsia" w:ascii="宋体" w:hAnsi="宋体" w:eastAsia="宋体" w:cs="宋体"/>
                <w:spacing w:val="-41"/>
                <w:sz w:val="21"/>
                <w:szCs w:val="21"/>
                <w:highlight w:val="none"/>
              </w:rPr>
              <w:t>，</w:t>
            </w:r>
            <w:r>
              <w:rPr>
                <w:rFonts w:hint="eastAsia" w:ascii="宋体" w:hAnsi="宋体" w:eastAsia="宋体" w:cs="宋体"/>
                <w:spacing w:val="-2"/>
                <w:sz w:val="21"/>
                <w:szCs w:val="21"/>
                <w:highlight w:val="none"/>
              </w:rPr>
              <w:t>积极采取促进</w:t>
            </w:r>
            <w:r>
              <w:rPr>
                <w:rFonts w:hint="eastAsia" w:ascii="宋体" w:hAnsi="宋体" w:eastAsia="宋体" w:cs="宋体"/>
                <w:spacing w:val="-1"/>
                <w:sz w:val="21"/>
                <w:szCs w:val="21"/>
                <w:highlight w:val="none"/>
              </w:rPr>
              <w:t>老年人独立性的措施</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指导老年人采取健康的生活方式</w:t>
            </w:r>
            <w:r>
              <w:rPr>
                <w:rFonts w:hint="eastAsia" w:ascii="宋体" w:hAnsi="宋体" w:eastAsia="宋体" w:cs="宋体"/>
                <w:spacing w:val="-11"/>
                <w:sz w:val="21"/>
                <w:szCs w:val="21"/>
                <w:highlight w:val="none"/>
              </w:rPr>
              <w:t>，</w:t>
            </w:r>
            <w:r>
              <w:rPr>
                <w:rFonts w:hint="eastAsia" w:ascii="宋体" w:hAnsi="宋体" w:eastAsia="宋体" w:cs="宋体"/>
                <w:spacing w:val="-2"/>
                <w:sz w:val="21"/>
                <w:szCs w:val="21"/>
                <w:highlight w:val="none"/>
              </w:rPr>
              <w:t>如恰当的移动技术</w:t>
            </w:r>
            <w:r>
              <w:rPr>
                <w:rFonts w:hint="eastAsia" w:ascii="宋体" w:hAnsi="宋体" w:eastAsia="宋体" w:cs="宋体"/>
                <w:spacing w:val="-10"/>
                <w:sz w:val="21"/>
                <w:szCs w:val="21"/>
                <w:highlight w:val="none"/>
              </w:rPr>
              <w:t>、</w:t>
            </w:r>
            <w:r>
              <w:rPr>
                <w:rFonts w:hint="eastAsia" w:ascii="宋体" w:hAnsi="宋体" w:eastAsia="宋体" w:cs="宋体"/>
                <w:spacing w:val="-1"/>
                <w:sz w:val="21"/>
                <w:szCs w:val="21"/>
                <w:highlight w:val="none"/>
              </w:rPr>
              <w:t>规律性的运动</w:t>
            </w:r>
            <w:r>
              <w:rPr>
                <w:rFonts w:hint="eastAsia" w:ascii="宋体" w:hAnsi="宋体" w:eastAsia="宋体" w:cs="宋体"/>
                <w:spacing w:val="-10"/>
                <w:sz w:val="21"/>
                <w:szCs w:val="21"/>
                <w:highlight w:val="none"/>
              </w:rPr>
              <w:t>、</w:t>
            </w:r>
            <w:r>
              <w:rPr>
                <w:rFonts w:hint="eastAsia" w:ascii="宋体" w:hAnsi="宋体" w:eastAsia="宋体" w:cs="宋体"/>
                <w:spacing w:val="-1"/>
                <w:sz w:val="21"/>
                <w:szCs w:val="21"/>
                <w:highlight w:val="none"/>
              </w:rPr>
              <w:t>停止</w:t>
            </w:r>
            <w:r>
              <w:rPr>
                <w:rFonts w:hint="eastAsia" w:ascii="宋体" w:hAnsi="宋体" w:eastAsia="宋体" w:cs="宋体"/>
                <w:sz w:val="21"/>
                <w:szCs w:val="21"/>
                <w:highlight w:val="none"/>
              </w:rPr>
              <w:t xml:space="preserve"> 吸烟、改善营养状况等；</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在实践范畴和法规允许下</w:t>
            </w:r>
            <w:r>
              <w:rPr>
                <w:rFonts w:hint="eastAsia" w:ascii="宋体" w:hAnsi="宋体" w:eastAsia="宋体" w:cs="宋体"/>
                <w:spacing w:val="-15"/>
                <w:sz w:val="21"/>
                <w:szCs w:val="21"/>
                <w:highlight w:val="none"/>
              </w:rPr>
              <w:t>，</w:t>
            </w:r>
            <w:r>
              <w:rPr>
                <w:rFonts w:hint="eastAsia" w:ascii="宋体" w:hAnsi="宋体" w:eastAsia="宋体" w:cs="宋体"/>
                <w:spacing w:val="-2"/>
                <w:sz w:val="21"/>
                <w:szCs w:val="21"/>
                <w:highlight w:val="none"/>
              </w:rPr>
              <w:t>指导老年人正确使用常见药</w:t>
            </w:r>
            <w:r>
              <w:rPr>
                <w:rFonts w:hint="eastAsia" w:ascii="宋体" w:hAnsi="宋体" w:eastAsia="宋体" w:cs="宋体"/>
                <w:spacing w:val="-1"/>
                <w:sz w:val="21"/>
                <w:szCs w:val="21"/>
                <w:highlight w:val="none"/>
              </w:rPr>
              <w:t>物</w:t>
            </w:r>
            <w:r>
              <w:rPr>
                <w:rFonts w:hint="eastAsia" w:ascii="宋体" w:hAnsi="宋体" w:eastAsia="宋体" w:cs="宋体"/>
                <w:spacing w:val="-14"/>
                <w:sz w:val="21"/>
                <w:szCs w:val="21"/>
                <w:highlight w:val="none"/>
              </w:rPr>
              <w:t>，</w:t>
            </w:r>
            <w:r>
              <w:rPr>
                <w:rFonts w:hint="eastAsia" w:ascii="宋体" w:hAnsi="宋体" w:eastAsia="宋体" w:cs="宋体"/>
                <w:spacing w:val="-1"/>
                <w:sz w:val="21"/>
                <w:szCs w:val="21"/>
                <w:highlight w:val="none"/>
              </w:rPr>
              <w:t>并观察和预防其</w:t>
            </w:r>
            <w:r>
              <w:rPr>
                <w:rFonts w:hint="eastAsia" w:ascii="宋体" w:hAnsi="宋体" w:eastAsia="宋体" w:cs="宋体"/>
                <w:sz w:val="21"/>
                <w:szCs w:val="21"/>
                <w:highlight w:val="none"/>
              </w:rPr>
              <w:t xml:space="preserve"> 副作用，如抗高血压药物、镇痛药物等；</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在实践范畴和法规允许下，指导老年人正确管理和存储保管药物；</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根据老年人的健康情况</w:t>
            </w:r>
            <w:r>
              <w:rPr>
                <w:rFonts w:hint="eastAsia" w:ascii="宋体" w:hAnsi="宋体" w:eastAsia="宋体" w:cs="宋体"/>
                <w:spacing w:val="-16"/>
                <w:sz w:val="21"/>
                <w:szCs w:val="21"/>
                <w:highlight w:val="none"/>
              </w:rPr>
              <w:t>，</w:t>
            </w:r>
            <w:r>
              <w:rPr>
                <w:rFonts w:hint="eastAsia" w:ascii="宋体" w:hAnsi="宋体" w:eastAsia="宋体" w:cs="宋体"/>
                <w:spacing w:val="-2"/>
                <w:sz w:val="21"/>
                <w:szCs w:val="21"/>
                <w:highlight w:val="none"/>
              </w:rPr>
              <w:t>合理计划调整老年人的休息</w:t>
            </w:r>
            <w:r>
              <w:rPr>
                <w:rFonts w:hint="eastAsia" w:ascii="宋体" w:hAnsi="宋体" w:eastAsia="宋体" w:cs="宋体"/>
                <w:spacing w:val="-1"/>
                <w:sz w:val="21"/>
                <w:szCs w:val="21"/>
                <w:highlight w:val="none"/>
              </w:rPr>
              <w:t>娱乐</w:t>
            </w:r>
            <w:r>
              <w:rPr>
                <w:rFonts w:hint="eastAsia" w:ascii="宋体" w:hAnsi="宋体" w:eastAsia="宋体" w:cs="宋体"/>
                <w:spacing w:val="-14"/>
                <w:sz w:val="21"/>
                <w:szCs w:val="21"/>
                <w:highlight w:val="none"/>
              </w:rPr>
              <w:t>，</w:t>
            </w:r>
            <w:r>
              <w:rPr>
                <w:rFonts w:hint="eastAsia" w:ascii="宋体" w:hAnsi="宋体" w:eastAsia="宋体" w:cs="宋体"/>
                <w:spacing w:val="-1"/>
                <w:sz w:val="21"/>
                <w:szCs w:val="21"/>
                <w:highlight w:val="none"/>
              </w:rPr>
              <w:t>协助专业康复人</w:t>
            </w:r>
            <w:r>
              <w:rPr>
                <w:rFonts w:hint="eastAsia" w:ascii="宋体" w:hAnsi="宋体" w:eastAsia="宋体" w:cs="宋体"/>
                <w:sz w:val="21"/>
                <w:szCs w:val="21"/>
                <w:highlight w:val="none"/>
              </w:rPr>
              <w:t xml:space="preserve"> 员调整康复内容和时间。</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Before w:val="1"/>
          <w:wBefore w:w="7" w:type="pct"/>
          <w:cantSplit/>
          <w:trHeight w:val="736"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3903"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48"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解决问题、改革和创新</w:t>
            </w:r>
          </w:p>
        </w:tc>
        <w:tc>
          <w:tcPr>
            <w:tcW w:w="73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4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Before w:val="1"/>
          <w:wBefore w:w="7" w:type="pct"/>
          <w:cantSplit/>
          <w:trHeight w:val="5040"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903"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参赛选手需要掌握并理解：</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老年人照护工作中常见的场景和类型；</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老年人慢性疾病常见症状的原因和应急处理；</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当老年人及家庭成员不愿意就出现的问题进行讨论时</w:t>
            </w:r>
            <w:r>
              <w:rPr>
                <w:rFonts w:hint="eastAsia" w:ascii="宋体" w:hAnsi="宋体" w:eastAsia="宋体" w:cs="宋体"/>
                <w:spacing w:val="-28"/>
                <w:sz w:val="21"/>
                <w:szCs w:val="21"/>
                <w:highlight w:val="none"/>
              </w:rPr>
              <w:t>，</w:t>
            </w:r>
            <w:r>
              <w:rPr>
                <w:rFonts w:hint="eastAsia" w:ascii="宋体" w:hAnsi="宋体" w:eastAsia="宋体" w:cs="宋体"/>
                <w:spacing w:val="-1"/>
                <w:sz w:val="21"/>
                <w:szCs w:val="21"/>
                <w:highlight w:val="none"/>
              </w:rPr>
              <w:t>了解分析其原因以及</w:t>
            </w:r>
            <w:r>
              <w:rPr>
                <w:rFonts w:hint="eastAsia" w:ascii="宋体" w:hAnsi="宋体" w:eastAsia="宋体" w:cs="宋体"/>
                <w:sz w:val="21"/>
                <w:szCs w:val="21"/>
                <w:highlight w:val="none"/>
              </w:rPr>
              <w:t xml:space="preserve"> 应对方法；</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对较难合作老年人表达尊重及了解解决问题愿望；</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持续观察老年人动态变化，及时发现老年人未能意识到的</w:t>
            </w:r>
            <w:r>
              <w:rPr>
                <w:rFonts w:hint="eastAsia" w:ascii="宋体" w:hAnsi="宋体" w:eastAsia="宋体" w:cs="宋体"/>
                <w:spacing w:val="-1"/>
                <w:sz w:val="21"/>
                <w:szCs w:val="21"/>
                <w:highlight w:val="none"/>
              </w:rPr>
              <w:t>风险和问题；</w:t>
            </w:r>
            <w:r>
              <w:rPr>
                <w:rFonts w:hint="eastAsia" w:ascii="宋体" w:hAnsi="宋体" w:eastAsia="宋体" w:cs="宋体"/>
                <w:sz w:val="21"/>
                <w:szCs w:val="21"/>
                <w:highlight w:val="none"/>
              </w:rPr>
              <w:t xml:space="preserve"> </w:t>
            </w: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寻找创新的方法，提升老年人生活质量，了解老年人的感受；</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掌握养老领域的最新趋势和发展，确保为老年人提供最优质的服务。</w:t>
            </w:r>
          </w:p>
        </w:tc>
        <w:tc>
          <w:tcPr>
            <w:tcW w:w="73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Before w:val="1"/>
          <w:wBefore w:w="7" w:type="pct"/>
          <w:cantSplit/>
          <w:trHeight w:val="8136"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903"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参赛选手应能够做到：</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 重视老年人自身价值，理解尊重老年人性格和兴趣爱好；</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 帮助老年人识别已发生和将发生的问题，采用“自我管理”的方法解决问题；</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 通过观察、提问，与老年人讨论，判断健康问题的影响因素；</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 根据老年人的问题和需求，按轻重缓急的原则，优化持续改进照护计划；</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 与老年人协商“新的安全照护方法”来提高日常生活质量和幸福感，如使用新 的辅助设施设备来帮助活动。</w:t>
            </w:r>
          </w:p>
        </w:tc>
        <w:tc>
          <w:tcPr>
            <w:tcW w:w="73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Before w:val="1"/>
          <w:gridAfter w:val="1"/>
          <w:wBefore w:w="7" w:type="pct"/>
          <w:wAfter w:w="15" w:type="pct"/>
          <w:cantSplit/>
          <w:trHeight w:val="699"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3898" w:type="pct"/>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928"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评价照护结果</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4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Before w:val="1"/>
          <w:gridAfter w:val="1"/>
          <w:wBefore w:w="7" w:type="pct"/>
          <w:wAfter w:w="15" w:type="pct"/>
          <w:cantSplit/>
          <w:trHeight w:val="1863"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898" w:type="pct"/>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参赛选手需要掌握和理解：</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定期回顾和评价照护情况、获取老年人及各方反馈的重要性；</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获取照护的满意度，并持续改进的重要性。</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Before w:val="1"/>
          <w:gridAfter w:val="1"/>
          <w:wBefore w:w="7" w:type="pct"/>
          <w:wAfter w:w="15" w:type="pct"/>
          <w:cantSplit/>
          <w:trHeight w:val="4620"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898" w:type="pct"/>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参赛选手应能够做到：</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通过沟通交流，理解老年人的兴趣爱好及观点；</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both"/>
              <w:textAlignment w:val="auto"/>
              <w:rPr>
                <w:rFonts w:hint="eastAsia" w:ascii="宋体" w:hAnsi="宋体" w:eastAsia="宋体" w:cs="宋体"/>
                <w:spacing w:val="-1"/>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更好照护老年人，能从老年人的家庭、同事和相关医</w:t>
            </w:r>
            <w:r>
              <w:rPr>
                <w:rFonts w:hint="eastAsia" w:ascii="宋体" w:hAnsi="宋体" w:eastAsia="宋体" w:cs="宋体"/>
                <w:spacing w:val="-1"/>
                <w:sz w:val="21"/>
                <w:szCs w:val="21"/>
                <w:highlight w:val="none"/>
              </w:rPr>
              <w:t>疗人员获得更多信息；</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both"/>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知晓如何让老年人快乐，以及老年人对“幸福”的定义；</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倾听老年人的任何问题，积极反馈，努力提供解决策略；</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判断照护计划和措施对老年人的帮助程度；</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根据评估内容，制定改进的照护计划；</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对老年人的照护过程及反馈进行反思，并评价自身的工作。</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Before w:val="1"/>
          <w:gridAfter w:val="1"/>
          <w:wBefore w:w="7" w:type="pct"/>
          <w:wAfter w:w="15" w:type="pct"/>
          <w:cantSplit/>
          <w:trHeight w:val="846"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3898" w:type="pct"/>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568"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工作协作与照护管理</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54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Before w:val="1"/>
          <w:gridAfter w:val="1"/>
          <w:wBefore w:w="7" w:type="pct"/>
          <w:wAfter w:w="15" w:type="pct"/>
          <w:cantSplit/>
          <w:trHeight w:val="5900"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898" w:type="pct"/>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参赛选手需要掌握并理解：</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健康、安全、环保和卫生法规、指南、常规和相关文件；</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感染的风险及控制理论和方法；</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职业服装及个人防护用品的使用方法；</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照护物品和材料的选择、正确及安全使用、存放和处置原则；</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正确和安全使用药物的理论和方法；</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时间管理和合理安排的原则；</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工作时节力和自我保护的重要性；</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使用合理的物品材料，注意环保和职业安全；</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与其他从业者或/和其他人合作的重要性；</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加强培训和教育能力，不断提升质量和照护老年人的职业能力。</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理论知识</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Before w:val="1"/>
          <w:gridAfter w:val="1"/>
          <w:wBefore w:w="7" w:type="pct"/>
          <w:wAfter w:w="15" w:type="pct"/>
          <w:cantSplit/>
          <w:trHeight w:val="6802"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898" w:type="pct"/>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参赛选手应能够做到：</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遵守健康、安全和卫生标准、规则和规章制度；</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采用合适的照护用品和防范措施，防止感染；</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根据职业防护要求，使用合适的个人防护用品，包括服装、鞋子等；</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选择并安全、高效使用和储存各种需要的物品和材料；</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根据药物储存和管理要求，确保安全储存和使用；</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采用安全节力原则进行操作；</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正确处置医疗废弃物；</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与其他从业者以及其他团队人员高效合作；</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209"/>
              <w:jc w:val="both"/>
              <w:textAlignment w:val="auto"/>
              <w:rPr>
                <w:rFonts w:hint="eastAsia" w:ascii="宋体" w:hAnsi="宋体" w:eastAsia="宋体" w:cs="宋体"/>
                <w:sz w:val="21"/>
                <w:szCs w:val="21"/>
                <w:highlight w:val="none"/>
              </w:rPr>
            </w:pPr>
            <w:r>
              <w:rPr>
                <w:rFonts w:hint="eastAsia" w:ascii="宋体" w:hAnsi="宋体" w:eastAsia="宋体" w:cs="宋体"/>
                <w:color w:val="62B5E5"/>
                <w:spacing w:val="-2"/>
                <w:sz w:val="21"/>
                <w:szCs w:val="21"/>
                <w:highlight w:val="none"/>
              </w:rPr>
              <w:t>•</w:t>
            </w:r>
            <w:r>
              <w:rPr>
                <w:rFonts w:hint="eastAsia" w:ascii="宋体" w:hAnsi="宋体" w:eastAsia="宋体" w:cs="宋体"/>
                <w:color w:val="62B5E5"/>
                <w:spacing w:val="19"/>
                <w:sz w:val="21"/>
                <w:szCs w:val="21"/>
                <w:highlight w:val="none"/>
              </w:rPr>
              <w:t xml:space="preserve"> </w:t>
            </w:r>
            <w:r>
              <w:rPr>
                <w:rFonts w:hint="eastAsia" w:ascii="宋体" w:hAnsi="宋体" w:eastAsia="宋体" w:cs="宋体"/>
                <w:spacing w:val="-2"/>
                <w:sz w:val="21"/>
                <w:szCs w:val="21"/>
                <w:highlight w:val="none"/>
              </w:rPr>
              <w:t>接受培训和教育</w:t>
            </w:r>
            <w:r>
              <w:rPr>
                <w:rFonts w:hint="eastAsia" w:ascii="宋体" w:hAnsi="宋体" w:eastAsia="宋体" w:cs="宋体"/>
                <w:spacing w:val="-11"/>
                <w:sz w:val="21"/>
                <w:szCs w:val="21"/>
                <w:highlight w:val="none"/>
              </w:rPr>
              <w:t>，</w:t>
            </w:r>
            <w:r>
              <w:rPr>
                <w:rFonts w:hint="eastAsia" w:ascii="宋体" w:hAnsi="宋体" w:eastAsia="宋体" w:cs="宋体"/>
                <w:spacing w:val="-2"/>
                <w:sz w:val="21"/>
                <w:szCs w:val="21"/>
                <w:highlight w:val="none"/>
              </w:rPr>
              <w:t>不断提升自我</w:t>
            </w:r>
            <w:r>
              <w:rPr>
                <w:rFonts w:hint="eastAsia" w:ascii="宋体" w:hAnsi="宋体" w:eastAsia="宋体" w:cs="宋体"/>
                <w:spacing w:val="-11"/>
                <w:sz w:val="21"/>
                <w:szCs w:val="21"/>
                <w:highlight w:val="none"/>
              </w:rPr>
              <w:t>；</w:t>
            </w:r>
            <w:r>
              <w:rPr>
                <w:rFonts w:hint="eastAsia" w:ascii="宋体" w:hAnsi="宋体" w:eastAsia="宋体" w:cs="宋体"/>
                <w:spacing w:val="-2"/>
                <w:sz w:val="21"/>
                <w:szCs w:val="21"/>
                <w:highlight w:val="none"/>
              </w:rPr>
              <w:t>具备实施培训的能</w:t>
            </w:r>
            <w:r>
              <w:rPr>
                <w:rFonts w:hint="eastAsia" w:ascii="宋体" w:hAnsi="宋体" w:eastAsia="宋体" w:cs="宋体"/>
                <w:spacing w:val="-1"/>
                <w:sz w:val="21"/>
                <w:szCs w:val="21"/>
                <w:highlight w:val="none"/>
              </w:rPr>
              <w:t>力</w:t>
            </w:r>
            <w:r>
              <w:rPr>
                <w:rFonts w:hint="eastAsia" w:ascii="宋体" w:hAnsi="宋体" w:eastAsia="宋体" w:cs="宋体"/>
                <w:spacing w:val="-10"/>
                <w:sz w:val="21"/>
                <w:szCs w:val="21"/>
                <w:highlight w:val="none"/>
              </w:rPr>
              <w:t>，</w:t>
            </w:r>
            <w:r>
              <w:rPr>
                <w:rFonts w:hint="eastAsia" w:ascii="宋体" w:hAnsi="宋体" w:eastAsia="宋体" w:cs="宋体"/>
                <w:spacing w:val="-1"/>
                <w:sz w:val="21"/>
                <w:szCs w:val="21"/>
                <w:highlight w:val="none"/>
              </w:rPr>
              <w:t>为同事提供培训和</w:t>
            </w:r>
            <w:r>
              <w:rPr>
                <w:rFonts w:hint="eastAsia" w:ascii="宋体" w:hAnsi="宋体" w:eastAsia="宋体" w:cs="宋体"/>
                <w:sz w:val="21"/>
                <w:szCs w:val="21"/>
                <w:highlight w:val="none"/>
              </w:rPr>
              <w:t xml:space="preserve"> 工作指导；</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采用有效的方法，不断提升质量；</w:t>
            </w:r>
          </w:p>
          <w:p>
            <w:pPr>
              <w:keepNext w:val="0"/>
              <w:keepLines w:val="0"/>
              <w:pageBreakBefore w:val="0"/>
              <w:widowControl w:val="0"/>
              <w:kinsoku/>
              <w:wordWrap/>
              <w:overflowPunct/>
              <w:topLinePunct w:val="0"/>
              <w:autoSpaceDE w:val="0"/>
              <w:autoSpaceDN w:val="0"/>
              <w:bidi w:val="0"/>
              <w:adjustRightInd/>
              <w:snapToGrid w:val="0"/>
              <w:spacing w:line="500" w:lineRule="exact"/>
              <w:ind w:left="209" w:right="0" w:firstLine="0"/>
              <w:jc w:val="left"/>
              <w:textAlignment w:val="auto"/>
              <w:rPr>
                <w:rFonts w:hint="eastAsia" w:ascii="宋体" w:hAnsi="宋体" w:eastAsia="宋体" w:cs="宋体"/>
                <w:sz w:val="21"/>
                <w:szCs w:val="21"/>
                <w:highlight w:val="none"/>
              </w:rPr>
            </w:pPr>
            <w:r>
              <w:rPr>
                <w:rFonts w:hint="eastAsia" w:ascii="宋体" w:hAnsi="宋体" w:eastAsia="宋体" w:cs="宋体"/>
                <w:color w:val="62B5E5"/>
                <w:sz w:val="21"/>
                <w:szCs w:val="21"/>
                <w:highlight w:val="none"/>
              </w:rPr>
              <w:t>•</w:t>
            </w:r>
            <w:r>
              <w:rPr>
                <w:rFonts w:hint="eastAsia" w:ascii="宋体" w:hAnsi="宋体" w:eastAsia="宋体" w:cs="宋体"/>
                <w:color w:val="62B5E5"/>
                <w:spacing w:val="21"/>
                <w:sz w:val="21"/>
                <w:szCs w:val="21"/>
                <w:highlight w:val="none"/>
              </w:rPr>
              <w:t xml:space="preserve"> </w:t>
            </w:r>
            <w:r>
              <w:rPr>
                <w:rFonts w:hint="eastAsia" w:ascii="宋体" w:hAnsi="宋体" w:eastAsia="宋体" w:cs="宋体"/>
                <w:sz w:val="21"/>
                <w:szCs w:val="21"/>
                <w:highlight w:val="none"/>
              </w:rPr>
              <w:t>遵从最新的实践标准和法律法规，如安全移动、健康与安全等。</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技能应用</w:t>
            </w:r>
          </w:p>
        </w:tc>
      </w:tr>
      <w:tr>
        <w:tblPrEx>
          <w:tblBorders>
            <w:top w:val="single" w:color="003763" w:sz="8" w:space="0"/>
            <w:left w:val="single" w:color="003763" w:sz="8" w:space="0"/>
            <w:bottom w:val="single" w:color="003763" w:sz="8" w:space="0"/>
            <w:right w:val="single" w:color="003763" w:sz="8" w:space="0"/>
            <w:insideH w:val="single" w:color="003763" w:sz="8" w:space="0"/>
            <w:insideV w:val="single" w:color="003763" w:sz="8" w:space="0"/>
          </w:tblBorders>
          <w:shd w:val="clear" w:color="auto" w:fill="auto"/>
          <w:tblCellMar>
            <w:top w:w="0" w:type="dxa"/>
            <w:left w:w="0" w:type="dxa"/>
            <w:bottom w:w="0" w:type="dxa"/>
            <w:right w:w="0" w:type="dxa"/>
          </w:tblCellMar>
        </w:tblPrEx>
        <w:trPr>
          <w:gridBefore w:val="1"/>
          <w:gridAfter w:val="1"/>
          <w:wBefore w:w="7" w:type="pct"/>
          <w:wAfter w:w="15" w:type="pct"/>
          <w:cantSplit/>
          <w:trHeight w:val="681" w:hRule="exact"/>
          <w:jc w:val="center"/>
        </w:trPr>
        <w:tc>
          <w:tcPr>
            <w:tcW w:w="350"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1"/>
                <w:szCs w:val="21"/>
                <w:highlight w:val="none"/>
              </w:rPr>
            </w:pPr>
          </w:p>
        </w:tc>
        <w:tc>
          <w:tcPr>
            <w:tcW w:w="3898" w:type="pct"/>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3408"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总分</w:t>
            </w:r>
          </w:p>
        </w:tc>
        <w:tc>
          <w:tcPr>
            <w:tcW w:w="728" w:type="pct"/>
            <w:gridSpan w:val="2"/>
            <w:shd w:val="clear" w:color="auto" w:fill="auto"/>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421" w:right="0" w:firstLine="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100</w:t>
            </w:r>
          </w:p>
        </w:tc>
      </w:tr>
    </w:tbl>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default" w:ascii="宋体" w:hAnsi="宋体" w:eastAsia="宋体" w:cs="宋体"/>
          <w:w w:val="116"/>
          <w:sz w:val="18"/>
        </w:rPr>
      </w:pP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outlineLvl w:val="0"/>
        <w:rPr>
          <w:rFonts w:hint="default" w:ascii="黑体" w:hAnsi="黑体" w:eastAsia="黑体" w:cs="黑体"/>
          <w:sz w:val="24"/>
          <w:szCs w:val="24"/>
        </w:rPr>
      </w:pPr>
      <w:bookmarkStart w:id="19" w:name="_Toc20029"/>
      <w:r>
        <w:rPr>
          <w:rFonts w:hint="default" w:ascii="黑体" w:hAnsi="黑体" w:eastAsia="黑体" w:cs="黑体"/>
          <w:sz w:val="24"/>
          <w:szCs w:val="24"/>
        </w:rPr>
        <w:t>二、竞赛项目与评判标准</w:t>
      </w:r>
      <w:bookmarkEnd w:id="19"/>
    </w:p>
    <w:p>
      <w:pPr>
        <w:keepNext w:val="0"/>
        <w:keepLines w:val="0"/>
        <w:pageBreakBefore w:val="0"/>
        <w:widowControl w:val="0"/>
        <w:kinsoku/>
        <w:wordWrap/>
        <w:overflowPunct/>
        <w:topLinePunct w:val="0"/>
        <w:autoSpaceDE w:val="0"/>
        <w:autoSpaceDN w:val="0"/>
        <w:bidi w:val="0"/>
        <w:adjustRightInd/>
        <w:snapToGrid w:val="0"/>
        <w:spacing w:line="500" w:lineRule="exact"/>
        <w:ind w:right="0" w:firstLine="481" w:firstLineChars="200"/>
        <w:jc w:val="left"/>
        <w:textAlignment w:val="auto"/>
        <w:outlineLvl w:val="1"/>
        <w:rPr>
          <w:rFonts w:hint="default" w:ascii="Arial" w:hAnsi="Arial" w:eastAsia="Arial" w:cs="Arial"/>
          <w:sz w:val="24"/>
          <w:szCs w:val="24"/>
        </w:rPr>
      </w:pPr>
      <w:bookmarkStart w:id="20" w:name="_Toc21755"/>
      <w:r>
        <w:rPr>
          <w:rFonts w:hint="default" w:ascii="宋体" w:hAnsi="宋体" w:eastAsia="宋体" w:cs="宋体"/>
          <w:b/>
          <w:bCs/>
          <w:sz w:val="24"/>
          <w:szCs w:val="24"/>
        </w:rPr>
        <w:t>（一）竞赛项目</w:t>
      </w:r>
      <w:bookmarkEnd w:id="20"/>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default" w:ascii="宋体" w:hAnsi="宋体" w:eastAsia="宋体" w:cs="宋体"/>
          <w:b w:val="0"/>
          <w:bCs/>
          <w:sz w:val="24"/>
          <w:szCs w:val="24"/>
        </w:rPr>
      </w:pPr>
      <w:bookmarkStart w:id="21" w:name="_Toc11085"/>
      <w:r>
        <w:rPr>
          <w:rFonts w:hint="default" w:ascii="宋体" w:hAnsi="宋体" w:eastAsia="宋体" w:cs="宋体"/>
          <w:b w:val="0"/>
          <w:bCs/>
          <w:sz w:val="24"/>
          <w:szCs w:val="24"/>
        </w:rPr>
        <w:t>1.竞赛范围</w:t>
      </w:r>
      <w:bookmarkEnd w:id="21"/>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竞赛内容以《养老护理员国家职业技能标准》（2019 年版）三级/高级工及以上知识和技能要求为基础，主要包括理论知识和实操技能两个部分。</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（1）理论知识试题依据《养老护理员国家职业技能标准》（2019年版）理论考核比重要求命题。</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（2）实操技能试题依据《养老护理员国家职业技能标准》（2019年版）实操技能比重要求命题，主要涉及3个职业功能模块，共</w:t>
      </w:r>
      <w:r>
        <w:rPr>
          <w:rFonts w:hint="eastAsia" w:ascii="宋体" w:hAnsi="宋体" w:eastAsia="宋体" w:cs="宋体"/>
          <w:sz w:val="24"/>
          <w:szCs w:val="24"/>
          <w:lang w:val="en-US" w:eastAsia="zh-CN"/>
        </w:rPr>
        <w:t>2</w:t>
      </w:r>
      <w:r>
        <w:rPr>
          <w:rFonts w:hint="default" w:ascii="宋体" w:hAnsi="宋体" w:eastAsia="宋体" w:cs="宋体"/>
          <w:sz w:val="24"/>
          <w:szCs w:val="24"/>
        </w:rPr>
        <w:t>0项实操技能，分别是生活照护、基础照护、康复服务；另外失智老年人的照护技能作为重要补充，同时安全照护、心理支持、人文关怀、感染防护、健康教育、职业安全与保护等贯穿于养老照护服务全过程；实操技能试题具体范围如下：</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生活照护模块：1）为卧床老年人更换床单；</w:t>
      </w:r>
      <w:r>
        <w:rPr>
          <w:rFonts w:hint="eastAsia" w:ascii="宋体" w:hAnsi="宋体" w:eastAsia="宋体" w:cs="宋体"/>
          <w:sz w:val="24"/>
          <w:szCs w:val="24"/>
          <w:lang w:val="en-US" w:eastAsia="zh-CN"/>
        </w:rPr>
        <w:t>2</w:t>
      </w:r>
      <w:r>
        <w:rPr>
          <w:rFonts w:hint="default" w:ascii="宋体" w:hAnsi="宋体" w:eastAsia="宋体" w:cs="宋体"/>
          <w:sz w:val="24"/>
          <w:szCs w:val="24"/>
        </w:rPr>
        <w:t>）为老年人更换开襟衣服；</w:t>
      </w:r>
      <w:r>
        <w:rPr>
          <w:rFonts w:hint="eastAsia" w:ascii="宋体" w:hAnsi="宋体" w:eastAsia="宋体" w:cs="宋体"/>
          <w:sz w:val="24"/>
          <w:szCs w:val="24"/>
          <w:lang w:val="en-US" w:eastAsia="zh-CN"/>
        </w:rPr>
        <w:t>3</w:t>
      </w:r>
      <w:r>
        <w:rPr>
          <w:rFonts w:hint="default" w:ascii="宋体" w:hAnsi="宋体" w:eastAsia="宋体" w:cs="宋体"/>
          <w:sz w:val="24"/>
          <w:szCs w:val="24"/>
        </w:rPr>
        <w:t>）为老年人穿脱弹力足踝矫形器；</w:t>
      </w:r>
      <w:r>
        <w:rPr>
          <w:rFonts w:hint="eastAsia" w:ascii="宋体" w:hAnsi="宋体" w:eastAsia="宋体" w:cs="宋体"/>
          <w:sz w:val="24"/>
          <w:szCs w:val="24"/>
          <w:lang w:val="en-US" w:eastAsia="zh-CN"/>
        </w:rPr>
        <w:t>4</w:t>
      </w:r>
      <w:r>
        <w:rPr>
          <w:rFonts w:hint="default" w:ascii="宋体" w:hAnsi="宋体" w:eastAsia="宋体" w:cs="宋体"/>
          <w:sz w:val="24"/>
          <w:szCs w:val="24"/>
        </w:rPr>
        <w:t>）为老年人布置睡眠环境；</w:t>
      </w:r>
      <w:r>
        <w:rPr>
          <w:rFonts w:hint="eastAsia" w:ascii="宋体" w:hAnsi="宋体" w:eastAsia="宋体" w:cs="宋体"/>
          <w:sz w:val="24"/>
          <w:szCs w:val="24"/>
          <w:lang w:val="en-US" w:eastAsia="zh-CN"/>
        </w:rPr>
        <w:t>5</w:t>
      </w:r>
      <w:r>
        <w:rPr>
          <w:rFonts w:hint="default" w:ascii="宋体" w:hAnsi="宋体" w:eastAsia="宋体" w:cs="宋体"/>
          <w:sz w:val="24"/>
          <w:szCs w:val="24"/>
        </w:rPr>
        <w:t>） 用棉球法为老年人清洁口腔。</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lang w:eastAsia="zh-CN"/>
        </w:rPr>
      </w:pPr>
      <w:r>
        <w:rPr>
          <w:rFonts w:hint="default" w:ascii="宋体" w:hAnsi="宋体" w:eastAsia="宋体" w:cs="宋体"/>
          <w:sz w:val="24"/>
          <w:szCs w:val="24"/>
        </w:rPr>
        <w:t>基础照护模块：1）为老年人翻身、叩背促进排痰；2）为老年人测量体温（电子体温计）；</w:t>
      </w:r>
      <w:r>
        <w:rPr>
          <w:rFonts w:hint="eastAsia" w:ascii="宋体" w:hAnsi="宋体" w:eastAsia="宋体" w:cs="宋体"/>
          <w:sz w:val="24"/>
          <w:szCs w:val="24"/>
          <w:lang w:val="en-US" w:eastAsia="zh-CN"/>
        </w:rPr>
        <w:t>3</w:t>
      </w:r>
      <w:r>
        <w:rPr>
          <w:rFonts w:hint="default" w:ascii="宋体" w:hAnsi="宋体" w:eastAsia="宋体" w:cs="宋体"/>
          <w:sz w:val="24"/>
          <w:szCs w:val="24"/>
        </w:rPr>
        <w:t>）为外伤出血老年人包扎止血；</w:t>
      </w:r>
      <w:r>
        <w:rPr>
          <w:rFonts w:hint="eastAsia" w:ascii="宋体" w:hAnsi="宋体" w:eastAsia="宋体" w:cs="宋体"/>
          <w:sz w:val="24"/>
          <w:szCs w:val="24"/>
          <w:lang w:val="en-US" w:eastAsia="zh-CN"/>
        </w:rPr>
        <w:t>4</w:t>
      </w:r>
      <w:r>
        <w:rPr>
          <w:rFonts w:hint="default" w:ascii="宋体" w:hAnsi="宋体" w:eastAsia="宋体" w:cs="宋体"/>
          <w:sz w:val="24"/>
          <w:szCs w:val="24"/>
        </w:rPr>
        <w:t>）为老年人环境及物品进行清</w:t>
      </w:r>
      <w:r>
        <w:rPr>
          <w:rFonts w:hint="eastAsia" w:ascii="宋体" w:hAnsi="宋体" w:eastAsia="宋体" w:cs="宋体"/>
          <w:sz w:val="24"/>
          <w:szCs w:val="24"/>
          <w:lang w:eastAsia="zh-CN"/>
        </w:rPr>
        <w:t>消毒；</w:t>
      </w:r>
      <w:r>
        <w:rPr>
          <w:rFonts w:hint="eastAsia" w:ascii="宋体" w:hAnsi="宋体" w:eastAsia="宋体" w:cs="宋体"/>
          <w:sz w:val="24"/>
          <w:szCs w:val="24"/>
          <w:lang w:val="en-US" w:eastAsia="zh-CN"/>
        </w:rPr>
        <w:t>5）</w:t>
      </w:r>
      <w:r>
        <w:rPr>
          <w:rFonts w:hint="default" w:ascii="宋体" w:hAnsi="宋体" w:eastAsia="宋体" w:cs="宋体"/>
          <w:sz w:val="24"/>
          <w:szCs w:val="24"/>
        </w:rPr>
        <w:t>护理协助下为老年人进行超声雾化吸入</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lang w:eastAsia="zh-CN"/>
        </w:rPr>
      </w:pPr>
      <w:r>
        <w:rPr>
          <w:rFonts w:hint="default" w:ascii="宋体" w:hAnsi="宋体" w:eastAsia="宋体" w:cs="宋体"/>
          <w:sz w:val="24"/>
          <w:szCs w:val="24"/>
        </w:rPr>
        <w:t>康复服务模块：1）为老年人摆放良肢位；</w:t>
      </w:r>
      <w:r>
        <w:rPr>
          <w:rFonts w:hint="eastAsia" w:ascii="宋体" w:hAnsi="宋体" w:eastAsia="宋体" w:cs="宋体"/>
          <w:sz w:val="24"/>
          <w:szCs w:val="24"/>
          <w:lang w:val="en-US" w:eastAsia="zh-CN"/>
        </w:rPr>
        <w:t>2）</w:t>
      </w:r>
      <w:r>
        <w:rPr>
          <w:rFonts w:hint="default" w:ascii="宋体" w:hAnsi="宋体" w:eastAsia="宋体" w:cs="宋体"/>
          <w:sz w:val="24"/>
          <w:szCs w:val="24"/>
        </w:rPr>
        <w:t>使用手杖协助老年人转移；</w:t>
      </w:r>
      <w:r>
        <w:rPr>
          <w:rFonts w:hint="eastAsia" w:ascii="宋体" w:hAnsi="宋体" w:eastAsia="宋体" w:cs="宋体"/>
          <w:sz w:val="24"/>
          <w:szCs w:val="24"/>
          <w:lang w:val="en-US" w:eastAsia="zh-CN"/>
        </w:rPr>
        <w:t>3）</w:t>
      </w:r>
      <w:r>
        <w:rPr>
          <w:rFonts w:hint="default" w:ascii="宋体" w:hAnsi="宋体" w:eastAsia="宋体" w:cs="宋体"/>
          <w:sz w:val="24"/>
          <w:szCs w:val="24"/>
        </w:rPr>
        <w:t>指导老年人进行涂鸦手工活动；</w:t>
      </w:r>
      <w:r>
        <w:rPr>
          <w:rFonts w:hint="eastAsia" w:ascii="宋体" w:hAnsi="宋体" w:eastAsia="宋体" w:cs="宋体"/>
          <w:sz w:val="24"/>
          <w:szCs w:val="24"/>
          <w:lang w:val="en-US" w:eastAsia="zh-CN"/>
        </w:rPr>
        <w:t>4）</w:t>
      </w:r>
      <w:r>
        <w:rPr>
          <w:rFonts w:hint="default" w:ascii="宋体" w:hAnsi="宋体" w:eastAsia="宋体" w:cs="宋体"/>
          <w:sz w:val="24"/>
          <w:szCs w:val="24"/>
        </w:rPr>
        <w:t>指导偏瘫老年人进行穿脱衣服训练；</w:t>
      </w:r>
      <w:r>
        <w:rPr>
          <w:rFonts w:hint="eastAsia" w:ascii="宋体" w:hAnsi="宋体" w:eastAsia="宋体" w:cs="宋体"/>
          <w:sz w:val="24"/>
          <w:szCs w:val="24"/>
          <w:lang w:val="en-US" w:eastAsia="zh-CN"/>
        </w:rPr>
        <w:t>5）</w:t>
      </w:r>
      <w:r>
        <w:rPr>
          <w:rFonts w:hint="default" w:ascii="宋体" w:hAnsi="宋体" w:eastAsia="宋体" w:cs="宋体"/>
          <w:sz w:val="24"/>
          <w:szCs w:val="24"/>
        </w:rPr>
        <w:t>指导老年人进行桥式运动训练；</w:t>
      </w:r>
      <w:r>
        <w:rPr>
          <w:rFonts w:hint="eastAsia" w:ascii="宋体" w:hAnsi="宋体" w:eastAsia="宋体" w:cs="宋体"/>
          <w:sz w:val="24"/>
          <w:szCs w:val="24"/>
          <w:lang w:val="en-US" w:eastAsia="zh-CN"/>
        </w:rPr>
        <w:t>6）</w:t>
      </w:r>
      <w:r>
        <w:rPr>
          <w:rFonts w:hint="default" w:ascii="宋体" w:hAnsi="宋体" w:eastAsia="宋体" w:cs="宋体"/>
          <w:sz w:val="24"/>
          <w:szCs w:val="24"/>
        </w:rPr>
        <w:t>协助康复师对老年人进行吞咽康复训练</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失智老年人照护融入上述三大职业功能模块竞赛考核中，可能出现在任何情境中，可能需要完成三个模块中任一适用的实操技能；结合失智老年人的特殊情况，还可以包括以下技能：1）对失智老年人进行认知功能评估；2）为失智老年人进行记忆力训练；</w:t>
      </w:r>
      <w:r>
        <w:rPr>
          <w:rFonts w:hint="eastAsia" w:ascii="宋体" w:hAnsi="宋体" w:eastAsia="宋体" w:cs="宋体"/>
          <w:sz w:val="24"/>
          <w:szCs w:val="24"/>
          <w:lang w:val="en-US" w:eastAsia="zh-CN"/>
        </w:rPr>
        <w:t>3</w:t>
      </w:r>
      <w:r>
        <w:rPr>
          <w:rFonts w:hint="default" w:ascii="宋体" w:hAnsi="宋体" w:eastAsia="宋体" w:cs="宋体"/>
          <w:sz w:val="24"/>
          <w:szCs w:val="24"/>
        </w:rPr>
        <w:t>）为失智老年人进行计算力训练；</w:t>
      </w:r>
      <w:r>
        <w:rPr>
          <w:rFonts w:hint="eastAsia" w:ascii="宋体" w:hAnsi="宋体" w:eastAsia="宋体" w:cs="宋体"/>
          <w:sz w:val="24"/>
          <w:szCs w:val="24"/>
          <w:lang w:val="en-US" w:eastAsia="zh-CN"/>
        </w:rPr>
        <w:t>4）</w:t>
      </w:r>
      <w:r>
        <w:rPr>
          <w:rFonts w:hint="default" w:ascii="宋体" w:hAnsi="宋体" w:eastAsia="宋体" w:cs="宋体"/>
          <w:sz w:val="24"/>
          <w:szCs w:val="24"/>
        </w:rPr>
        <w:t>对失智老年人进行家务劳动训练；以及其他适合失智老年人的技能项目。同时将安全照护、心理支持、人文关怀、感染防护、健康教育、职业安全与保护等贯穿于养老照护服务全过程中，并体现在三个工作场景中，即居家、社区和机构。</w:t>
      </w:r>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default" w:ascii="宋体" w:hAnsi="宋体" w:eastAsia="宋体" w:cs="宋体"/>
          <w:b w:val="0"/>
          <w:bCs/>
          <w:sz w:val="24"/>
          <w:szCs w:val="24"/>
        </w:rPr>
      </w:pPr>
      <w:bookmarkStart w:id="22" w:name="_Toc27045"/>
      <w:r>
        <w:rPr>
          <w:rFonts w:hint="default" w:ascii="宋体" w:hAnsi="宋体" w:eastAsia="宋体" w:cs="宋体"/>
          <w:b w:val="0"/>
          <w:bCs/>
          <w:sz w:val="24"/>
          <w:szCs w:val="24"/>
        </w:rPr>
        <w:t>2.竞赛方式</w:t>
      </w:r>
      <w:bookmarkEnd w:id="22"/>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养老护理员赛项实行单人赛；竞赛试题包括理论知识和实操技能试题；理论知识试题题型为单选题和判断题；实操技能试题包括居家照护和机构照护服务。</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理论知识赛：理论知识</w:t>
      </w:r>
      <w:r>
        <w:rPr>
          <w:rFonts w:hint="eastAsia" w:ascii="宋体" w:hAnsi="宋体" w:eastAsia="宋体" w:cs="宋体"/>
          <w:sz w:val="24"/>
          <w:szCs w:val="24"/>
          <w:lang w:eastAsia="zh-CN"/>
        </w:rPr>
        <w:t>竞赛</w:t>
      </w:r>
      <w:r>
        <w:rPr>
          <w:rFonts w:hint="eastAsia" w:ascii="宋体" w:hAnsi="宋体" w:eastAsia="宋体" w:cs="宋体"/>
          <w:sz w:val="24"/>
          <w:szCs w:val="24"/>
        </w:rPr>
        <w:t>试题以《养老护理员国家职业技能标准》（2019年版）三级/高级工及以上知识和技能要求为基础，主要考核参赛选手对养老照护知识的理解掌握。采取笔答的形式，题型为单选题（占70%）和判断题（占30%）。理论知识</w:t>
      </w:r>
      <w:r>
        <w:rPr>
          <w:rFonts w:hint="eastAsia" w:ascii="宋体" w:hAnsi="宋体" w:eastAsia="宋体" w:cs="宋体"/>
          <w:sz w:val="24"/>
          <w:szCs w:val="24"/>
          <w:lang w:eastAsia="zh-CN"/>
        </w:rPr>
        <w:t>竞赛</w:t>
      </w:r>
      <w:r>
        <w:rPr>
          <w:rFonts w:hint="eastAsia" w:ascii="宋体" w:hAnsi="宋体" w:eastAsia="宋体" w:cs="宋体"/>
          <w:sz w:val="24"/>
          <w:szCs w:val="24"/>
        </w:rPr>
        <w:t>试题主要从公布的理论知识试题库中抽取、组卷、考核，满分100分，考试时间60分钟。</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Arial" w:hAnsi="Arial" w:eastAsia="Arial" w:cs="Arial"/>
          <w:sz w:val="24"/>
          <w:szCs w:val="24"/>
        </w:rPr>
      </w:pPr>
      <w:r>
        <w:rPr>
          <w:rFonts w:hint="eastAsia" w:ascii="宋体" w:hAnsi="宋体" w:eastAsia="宋体" w:cs="宋体"/>
          <w:sz w:val="24"/>
          <w:szCs w:val="24"/>
        </w:rPr>
        <w:t>实操技能赛：实操技能</w:t>
      </w:r>
      <w:r>
        <w:rPr>
          <w:rFonts w:hint="eastAsia" w:ascii="宋体" w:hAnsi="宋体" w:eastAsia="宋体" w:cs="宋体"/>
          <w:sz w:val="24"/>
          <w:szCs w:val="24"/>
          <w:lang w:eastAsia="zh-CN"/>
        </w:rPr>
        <w:t>竞赛</w:t>
      </w:r>
      <w:r>
        <w:rPr>
          <w:rFonts w:hint="eastAsia" w:ascii="宋体" w:hAnsi="宋体" w:eastAsia="宋体" w:cs="宋体"/>
          <w:sz w:val="24"/>
          <w:szCs w:val="24"/>
        </w:rPr>
        <w:t>试题以《养老护理员国家职业技能标准》（2019年版）实操技能标准及本技术方案公布的技能操作项目范围要求为基础，主要考核选手结合情境对实操技能的掌握程度。竞赛分三个赛室，参赛选手根据要求和抽签决定的参赛顺序按顺序分别在三个赛室完成居家照护护理计划（20 分钟）、居家照护服务（20 分钟）、机构照护服务（20 分钟）实操技能，失智照护服务及其他技能融入其中。考核总时间为 60 分钟，每个赛室操作时间均为 20 分钟，不包括阅读试题和裁判评分时间。居家照护及机构照护阅读试题时间</w:t>
      </w:r>
      <w:r>
        <w:rPr>
          <w:rFonts w:hint="eastAsia" w:ascii="宋体" w:hAnsi="宋体" w:eastAsia="宋体" w:cs="宋体"/>
          <w:sz w:val="24"/>
          <w:szCs w:val="24"/>
          <w:lang w:eastAsia="zh-CN"/>
        </w:rPr>
        <w:t>各</w:t>
      </w:r>
      <w:r>
        <w:rPr>
          <w:rFonts w:hint="eastAsia" w:ascii="宋体" w:hAnsi="宋体" w:eastAsia="宋体" w:cs="宋体"/>
          <w:sz w:val="24"/>
          <w:szCs w:val="24"/>
        </w:rPr>
        <w:t>3分钟，场景设置及用物确定时间1钟。</w:t>
      </w:r>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eastAsia" w:ascii="宋体" w:hAnsi="宋体" w:eastAsia="宋体" w:cs="宋体"/>
          <w:b w:val="0"/>
          <w:bCs/>
          <w:sz w:val="24"/>
          <w:szCs w:val="24"/>
          <w:lang w:val="en-US" w:eastAsia="zh-CN"/>
        </w:rPr>
      </w:pPr>
      <w:bookmarkStart w:id="23" w:name="_Toc10213"/>
      <w:r>
        <w:rPr>
          <w:rFonts w:hint="eastAsia" w:ascii="宋体" w:hAnsi="宋体" w:eastAsia="宋体" w:cs="宋体"/>
          <w:b w:val="0"/>
          <w:bCs/>
          <w:sz w:val="24"/>
          <w:szCs w:val="24"/>
          <w:lang w:val="en-US" w:eastAsia="zh-CN"/>
        </w:rPr>
        <w:t>3.裁判员评判方式</w:t>
      </w:r>
      <w:bookmarkEnd w:id="23"/>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按竞赛场景设置裁判组，本赛项设裁判长1名，由大赛组委会选派；根据项目及参赛选手人数确定裁判人数若干。评分方式：每组裁判员各自单独评分去掉最高分和最低分叠加后除以基数得到该子项目实际得分。为保证竞赛公平、公正进行，每个裁判组均设置机动裁判1名，采用本地区选手回避制。</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本项目评分标准分采用客观数据表述的评判。裁判打分统一由裁判长进行复核，本次竞赛评分表按照全国老年护理竞赛的格式。</w:t>
      </w:r>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default" w:ascii="宋体" w:hAnsi="宋体" w:eastAsia="宋体" w:cs="宋体"/>
          <w:b w:val="0"/>
          <w:bCs/>
          <w:sz w:val="24"/>
          <w:szCs w:val="24"/>
        </w:rPr>
      </w:pPr>
      <w:bookmarkStart w:id="24" w:name="_Toc2493"/>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w:t>
      </w:r>
      <w:r>
        <w:rPr>
          <w:rFonts w:hint="default" w:ascii="宋体" w:hAnsi="宋体" w:eastAsia="宋体" w:cs="宋体"/>
          <w:b w:val="0"/>
          <w:bCs/>
          <w:sz w:val="24"/>
          <w:szCs w:val="24"/>
        </w:rPr>
        <w:t>竞赛命题</w:t>
      </w:r>
      <w:bookmarkEnd w:id="24"/>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（1）理论知识竞赛试题设计：重点考察选手对养老护理员专业照护相关知识的掌握程度。理论知识竞赛试题样题见附件1。</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（2）实操技能竞赛试题设计：重点考察选手在实际照护中的能力，包括沟通和动手能力；竞赛过程将通过真实情境导入老 年人的身心照护需求，参赛选手按规定的时间，在既定的场景内完成包括生活照护、基础照护、康复服务等职业功能模块所给出的具体实操技能任务，并将安全照护、心理支持、人文关怀、感染防护、健康教育、职业安全与保护等贯穿于养老照护服务全过程。实操技能试题样题见附件2。</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3）持续改进照护计划竞赛设计：重点考察选手的文书能力和思维能力，要求选手能参照持续改进计划评分标准（通用版）的要求，在完成实际照护后，结合老年人现在的情况，根据照护需求的变化，制定持续改进照护计划。考核内容包括：在实际操作结束后，识别老年人现有的（新出现的、持续未改善的，或者有改变的）主要照护问题和依据，并进行分析和严重性排序，同 时写出下一步准备采取的措施、预期的结果和注意事项等。</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具体描述如下：</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请结合情境中老年人的实际情况，写出3项最重要的照护问题或老年人的困扰、不适、风险等，按照严重程度排列并简要叙述，包括问题识别依据或理由，应言简意赅，描述准确，不可过于宽泛或过度延伸；针对每个照护问题的下一步具体照护措施及依据应简洁明了，描述照护措施实施后的预期结果应具体可行。可包括注意事项、护理员感想等，持续改进照护整体计划以1000字以内为宜。</w:t>
      </w:r>
    </w:p>
    <w:p>
      <w:pPr>
        <w:keepNext w:val="0"/>
        <w:keepLines w:val="0"/>
        <w:pageBreakBefore w:val="0"/>
        <w:widowControl w:val="0"/>
        <w:kinsoku/>
        <w:wordWrap/>
        <w:overflowPunct/>
        <w:topLinePunct w:val="0"/>
        <w:autoSpaceDE w:val="0"/>
        <w:autoSpaceDN w:val="0"/>
        <w:bidi w:val="0"/>
        <w:adjustRightInd/>
        <w:snapToGrid w:val="0"/>
        <w:spacing w:line="500" w:lineRule="exact"/>
        <w:ind w:right="0" w:firstLine="480" w:firstLineChars="200"/>
        <w:jc w:val="left"/>
        <w:textAlignment w:val="auto"/>
        <w:rPr>
          <w:rFonts w:hint="default" w:ascii="宋体" w:hAnsi="宋体" w:eastAsia="宋体" w:cs="宋体"/>
          <w:b w:val="0"/>
          <w:bCs/>
          <w:sz w:val="24"/>
          <w:szCs w:val="24"/>
        </w:rPr>
      </w:pPr>
      <w:r>
        <w:rPr>
          <w:rFonts w:hint="default" w:ascii="宋体" w:hAnsi="宋体" w:eastAsia="宋体" w:cs="宋体"/>
          <w:b w:val="0"/>
          <w:bCs/>
          <w:sz w:val="24"/>
          <w:szCs w:val="24"/>
        </w:rPr>
        <w:t>（4）竞赛场景设计</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居家场景：考核选手在居家场景中对有健康需求老年人的照护能力，根据居家环境和特点，开展照护评估，与老年人进行沟通</w:t>
      </w:r>
      <w:r>
        <w:rPr>
          <w:rFonts w:hint="eastAsia" w:ascii="宋体" w:hAnsi="宋体" w:eastAsia="宋体" w:cs="宋体"/>
          <w:sz w:val="24"/>
          <w:szCs w:val="24"/>
          <w:lang w:eastAsia="zh-CN"/>
        </w:rPr>
        <w:t>，</w:t>
      </w:r>
      <w:r>
        <w:rPr>
          <w:rFonts w:hint="default" w:ascii="宋体" w:hAnsi="宋体" w:eastAsia="宋体" w:cs="宋体"/>
          <w:sz w:val="24"/>
          <w:szCs w:val="24"/>
        </w:rPr>
        <w:t>完成居家生活照护、基础照护、康复服务等所给出的具体实操技能任务，满足老年人需求。考核过程将通过居家真实情境导入老年人的身心照护需求，并结合实际情况考虑老年人居家期间的持续照护需求。</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社区场景：考核选手对于社区服务机构（或日间照护机构）中为有健康需求的老年人提供照护的能力。根据老年人到访社区的健康需求，结合实际情况开展评估，与老年人沟通，完成生活照护、基础照护、康复服务等所给出的具体实操技能任务，满足老年人需求。</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机构场景：考核选手在机构场景中对老年人的照护能力，根据老年人在机构中的实际情况，开展评估，与老年人进行沟通，按照机构的工作规范完成生活照护、基础照护、康复服务等所给出的具体实操技能任务，满足老年人需求。考核过程将通过机构真实情境导入老年人的身心照护需求，并结合实际情况考虑长期 居住在机构的老年人照护需求。</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上述场景的技能实操，皆将安全照护、健康教育、心理支持、人文关怀、感染防护、职业安全与保护等贯穿于照护服务全过程。</w:t>
      </w:r>
    </w:p>
    <w:p>
      <w:pPr>
        <w:keepNext w:val="0"/>
        <w:keepLines w:val="0"/>
        <w:pageBreakBefore w:val="0"/>
        <w:widowControl w:val="0"/>
        <w:kinsoku/>
        <w:wordWrap/>
        <w:overflowPunct/>
        <w:topLinePunct w:val="0"/>
        <w:autoSpaceDE w:val="0"/>
        <w:autoSpaceDN w:val="0"/>
        <w:bidi w:val="0"/>
        <w:adjustRightInd/>
        <w:snapToGrid w:val="0"/>
        <w:spacing w:line="500" w:lineRule="exact"/>
        <w:ind w:right="0" w:firstLine="480" w:firstLineChars="200"/>
        <w:jc w:val="left"/>
        <w:textAlignment w:val="auto"/>
        <w:rPr>
          <w:rFonts w:hint="default" w:ascii="宋体" w:hAnsi="宋体" w:eastAsia="宋体" w:cs="宋体"/>
          <w:b w:val="0"/>
          <w:bCs/>
          <w:sz w:val="24"/>
          <w:szCs w:val="24"/>
        </w:rPr>
      </w:pPr>
      <w:r>
        <w:rPr>
          <w:rFonts w:hint="default" w:ascii="宋体" w:hAnsi="宋体" w:eastAsia="宋体" w:cs="宋体"/>
          <w:b w:val="0"/>
          <w:bCs/>
          <w:sz w:val="24"/>
          <w:szCs w:val="24"/>
        </w:rPr>
        <w:t>（5）标准化老年人方案</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由专家工作组选拔第三方人员担任标准化老年人，签订相应接受培训和提供服务合约，并由专家工作组负责事先培训和考核。标准化老年人需要经过培训，并通过考核确保达到要求。</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标准化老年人的选拔要求：1）能保证有足够的时间参加培训及工作的时间；2）具备良好的理解和执行能力；3）有灵活的 应对能力和较强的记忆能力；4）具备一定的体力和</w:t>
      </w:r>
      <w:r>
        <w:rPr>
          <w:rFonts w:hint="eastAsia" w:ascii="宋体" w:hAnsi="宋体" w:eastAsia="宋体" w:cs="宋体"/>
          <w:sz w:val="24"/>
          <w:szCs w:val="24"/>
          <w:lang w:eastAsia="zh-CN"/>
        </w:rPr>
        <w:t>精力</w:t>
      </w:r>
      <w:r>
        <w:rPr>
          <w:rFonts w:hint="default" w:ascii="宋体" w:hAnsi="宋体" w:eastAsia="宋体" w:cs="宋体"/>
          <w:sz w:val="24"/>
          <w:szCs w:val="24"/>
        </w:rPr>
        <w:t>，能够吃苦耐劳，能始终如一完成规定动作。</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Arial" w:hAnsi="Arial" w:eastAsia="Arial" w:cs="Arial"/>
          <w:sz w:val="24"/>
          <w:szCs w:val="24"/>
        </w:rPr>
      </w:pPr>
      <w:r>
        <w:rPr>
          <w:rFonts w:hint="default" w:ascii="宋体" w:hAnsi="宋体" w:eastAsia="宋体" w:cs="宋体"/>
          <w:sz w:val="24"/>
          <w:szCs w:val="24"/>
        </w:rPr>
        <w:t>标准化老年人的考核要求：掌握病例的相关症状和特点，以及心理和社会的各种特征，表现出情境要求的相应感受和体验， 并按照案例情境的要求，配合完成选手的实践任务。</w:t>
      </w:r>
    </w:p>
    <w:p>
      <w:pPr>
        <w:keepNext w:val="0"/>
        <w:keepLines w:val="0"/>
        <w:pageBreakBefore w:val="0"/>
        <w:widowControl w:val="0"/>
        <w:kinsoku/>
        <w:wordWrap/>
        <w:overflowPunct/>
        <w:topLinePunct w:val="0"/>
        <w:autoSpaceDE w:val="0"/>
        <w:autoSpaceDN w:val="0"/>
        <w:bidi w:val="0"/>
        <w:adjustRightInd/>
        <w:snapToGrid w:val="0"/>
        <w:spacing w:line="500" w:lineRule="exact"/>
        <w:ind w:right="0" w:firstLine="480" w:firstLineChars="200"/>
        <w:jc w:val="left"/>
        <w:textAlignment w:val="auto"/>
        <w:rPr>
          <w:rFonts w:hint="default" w:ascii="宋体" w:hAnsi="宋体" w:eastAsia="宋体" w:cs="宋体"/>
          <w:b w:val="0"/>
          <w:bCs/>
          <w:sz w:val="24"/>
          <w:szCs w:val="24"/>
        </w:rPr>
      </w:pPr>
      <w:r>
        <w:rPr>
          <w:rFonts w:hint="default" w:ascii="宋体" w:hAnsi="宋体" w:eastAsia="宋体" w:cs="宋体"/>
          <w:b w:val="0"/>
          <w:bCs/>
          <w:sz w:val="24"/>
          <w:szCs w:val="24"/>
        </w:rPr>
        <w:t>（6）赛题公布</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lang w:eastAsia="zh-CN"/>
        </w:rPr>
      </w:pPr>
      <w:r>
        <w:rPr>
          <w:rFonts w:hint="default" w:ascii="宋体" w:hAnsi="宋体" w:eastAsia="宋体" w:cs="宋体"/>
          <w:sz w:val="24"/>
          <w:szCs w:val="24"/>
        </w:rPr>
        <w:t>专家工作组根据《养老护理员国家职业技能标准》（2019年版）的要求，按照公平、公正、公开的原则，开展科学、规范、有针对性的命题工作。并不晚于赛前</w:t>
      </w:r>
      <w:r>
        <w:rPr>
          <w:rFonts w:hint="eastAsia" w:ascii="宋体" w:hAnsi="宋体" w:eastAsia="宋体" w:cs="宋体"/>
          <w:sz w:val="24"/>
          <w:szCs w:val="24"/>
          <w:lang w:val="en-US" w:eastAsia="zh-CN"/>
        </w:rPr>
        <w:t>2周</w:t>
      </w:r>
      <w:r>
        <w:rPr>
          <w:rFonts w:hint="default" w:ascii="宋体" w:hAnsi="宋体" w:eastAsia="宋体" w:cs="宋体"/>
          <w:sz w:val="24"/>
          <w:szCs w:val="24"/>
        </w:rPr>
        <w:t>公布</w:t>
      </w:r>
      <w:r>
        <w:rPr>
          <w:rFonts w:hint="eastAsia" w:ascii="宋体" w:hAnsi="宋体" w:eastAsia="宋体" w:cs="宋体"/>
          <w:sz w:val="24"/>
          <w:szCs w:val="24"/>
          <w:lang w:eastAsia="zh-CN"/>
        </w:rPr>
        <w:t>。</w:t>
      </w:r>
      <w:r>
        <w:rPr>
          <w:rFonts w:hint="default" w:ascii="宋体" w:hAnsi="宋体" w:eastAsia="宋体" w:cs="宋体"/>
          <w:sz w:val="24"/>
          <w:szCs w:val="24"/>
        </w:rPr>
        <w:t>养老护理职业技能大赛养老护理员赛项理论知识和技能操作赛题样题和试题库（另行公布）</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公布的具体方式：组合命题；即公布居家及机构情境技能任务和评分参考标准。</w:t>
      </w:r>
    </w:p>
    <w:p>
      <w:pPr>
        <w:keepNext w:val="0"/>
        <w:keepLines w:val="0"/>
        <w:pageBreakBefore w:val="0"/>
        <w:widowControl w:val="0"/>
        <w:kinsoku/>
        <w:wordWrap/>
        <w:overflowPunct/>
        <w:topLinePunct w:val="0"/>
        <w:autoSpaceDE w:val="0"/>
        <w:autoSpaceDN w:val="0"/>
        <w:bidi w:val="0"/>
        <w:adjustRightInd/>
        <w:snapToGrid w:val="0"/>
        <w:spacing w:line="500" w:lineRule="exact"/>
        <w:ind w:left="641" w:right="0" w:firstLine="0"/>
        <w:jc w:val="left"/>
        <w:textAlignment w:val="auto"/>
        <w:outlineLvl w:val="1"/>
        <w:rPr>
          <w:rFonts w:hint="default" w:ascii="Arial" w:hAnsi="Arial" w:eastAsia="Arial" w:cs="Arial"/>
          <w:sz w:val="24"/>
          <w:szCs w:val="24"/>
        </w:rPr>
      </w:pPr>
      <w:bookmarkStart w:id="25" w:name="_Toc13592"/>
      <w:r>
        <w:rPr>
          <w:rFonts w:hint="default" w:ascii="宋体" w:hAnsi="宋体" w:eastAsia="宋体" w:cs="宋体"/>
          <w:b/>
          <w:bCs/>
          <w:sz w:val="24"/>
          <w:szCs w:val="24"/>
        </w:rPr>
        <w:t>（二）评判标准</w:t>
      </w:r>
      <w:bookmarkEnd w:id="25"/>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default" w:ascii="宋体" w:hAnsi="宋体" w:eastAsia="宋体" w:cs="宋体"/>
          <w:b w:val="0"/>
          <w:bCs/>
          <w:sz w:val="24"/>
          <w:szCs w:val="24"/>
        </w:rPr>
      </w:pPr>
      <w:bookmarkStart w:id="26" w:name="_Toc3154"/>
      <w:r>
        <w:rPr>
          <w:rFonts w:hint="default" w:ascii="宋体" w:hAnsi="宋体" w:eastAsia="宋体" w:cs="宋体"/>
          <w:b w:val="0"/>
          <w:bCs/>
          <w:sz w:val="24"/>
          <w:szCs w:val="24"/>
        </w:rPr>
        <w:t>1.评判规则</w:t>
      </w:r>
      <w:bookmarkEnd w:id="26"/>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理论知识竞赛，根据标准答案由裁判进行评分，并直接得出结果；技能操作考核部分，裁判通过观察，根据评分标准现场评分，但不得干扰选手，不可提问或者参与竞赛过程。倒计时为零时即停止竞赛，未完成部分不得分。</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实操技能竞赛采用测量评分（用字母M代表，意为依据客观的标准或数据进行评判，结果呈现为“ 做到” 、“ 对” 和“ 未做到” 、“ 错”）和评价评分（用字母J代表，意为依据主观方式进行评判，结果呈现为“ 优秀” “良好” “合格” “不合格” 的程度描述）相结合的方法，在裁判长组织下，裁判组进行现场评分工作。测量评分针对评分要素非常明确的条款，决定满分、部分得分或者零分；评价评分针对评分要素按照符合程度进行评分的条款，决定在满分及以下可以赋予的分值。</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成绩并列：当选手成绩总分出现并列时，首先按照理论知识竞赛成绩和实际操作竞赛成绩，按照后者成绩更高者排序在前。如两个部分成绩均相同，按照实际操作竞赛的模块顺序，即生活照护、基础照护、康复服务模块顺序，取得分更高的选手名次排序在前。</w:t>
      </w:r>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default" w:ascii="宋体" w:hAnsi="宋体" w:eastAsia="宋体" w:cs="宋体"/>
          <w:b w:val="0"/>
          <w:bCs/>
          <w:sz w:val="24"/>
          <w:szCs w:val="24"/>
        </w:rPr>
      </w:pPr>
      <w:bookmarkStart w:id="27" w:name="_Toc22263"/>
      <w:r>
        <w:rPr>
          <w:rFonts w:hint="eastAsia" w:ascii="宋体" w:hAnsi="宋体" w:eastAsia="宋体" w:cs="宋体"/>
          <w:b w:val="0"/>
          <w:bCs/>
          <w:sz w:val="24"/>
          <w:szCs w:val="24"/>
          <w:lang w:val="en-US" w:eastAsia="zh-CN"/>
        </w:rPr>
        <w:t>2</w:t>
      </w:r>
      <w:r>
        <w:rPr>
          <w:rFonts w:hint="default" w:ascii="宋体" w:hAnsi="宋体" w:eastAsia="宋体" w:cs="宋体"/>
          <w:b w:val="0"/>
          <w:bCs/>
          <w:sz w:val="24"/>
          <w:szCs w:val="24"/>
        </w:rPr>
        <w:t>.评分标准</w:t>
      </w:r>
      <w:bookmarkEnd w:id="27"/>
    </w:p>
    <w:p>
      <w:pPr>
        <w:keepNext w:val="0"/>
        <w:keepLines w:val="0"/>
        <w:pageBreakBefore w:val="0"/>
        <w:widowControl w:val="0"/>
        <w:kinsoku/>
        <w:wordWrap/>
        <w:overflowPunct/>
        <w:topLinePunct w:val="0"/>
        <w:autoSpaceDE w:val="0"/>
        <w:autoSpaceDN w:val="0"/>
        <w:bidi w:val="0"/>
        <w:adjustRightInd/>
        <w:snapToGrid w:val="0"/>
        <w:spacing w:line="500" w:lineRule="exact"/>
        <w:ind w:right="0" w:firstLine="480" w:firstLineChars="200"/>
        <w:jc w:val="left"/>
        <w:textAlignment w:val="auto"/>
        <w:rPr>
          <w:rFonts w:hint="default" w:ascii="Arial" w:hAnsi="Arial" w:eastAsia="Arial" w:cs="Arial"/>
          <w:sz w:val="24"/>
          <w:szCs w:val="24"/>
        </w:rPr>
      </w:pPr>
      <w:r>
        <w:rPr>
          <w:rFonts w:hint="default" w:ascii="宋体" w:hAnsi="宋体" w:eastAsia="宋体" w:cs="宋体"/>
          <w:sz w:val="24"/>
          <w:szCs w:val="24"/>
        </w:rPr>
        <w:t>（1）养老护理员赛项实操技能评分标准（通用版）</w:t>
      </w:r>
    </w:p>
    <w:tbl>
      <w:tblPr>
        <w:tblStyle w:val="7"/>
        <w:tblW w:w="500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55"/>
        <w:gridCol w:w="697"/>
        <w:gridCol w:w="6434"/>
        <w:gridCol w:w="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1" w:hRule="exact"/>
        </w:trPr>
        <w:tc>
          <w:tcPr>
            <w:tcW w:w="596"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301" w:right="0" w:firstLine="0"/>
              <w:jc w:val="left"/>
              <w:textAlignment w:val="auto"/>
              <w:rPr>
                <w:rFonts w:hint="eastAsia" w:ascii="宋体" w:hAnsi="宋体" w:eastAsia="宋体" w:cs="宋体"/>
              </w:rPr>
            </w:pPr>
            <w:r>
              <w:rPr>
                <w:rFonts w:hint="eastAsia" w:ascii="宋体" w:hAnsi="宋体" w:eastAsia="宋体" w:cs="宋体"/>
              </w:rPr>
              <w:t>项目</w:t>
            </w: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16" w:right="0" w:firstLine="0"/>
              <w:jc w:val="left"/>
              <w:textAlignment w:val="auto"/>
              <w:rPr>
                <w:rFonts w:hint="eastAsia" w:ascii="宋体" w:hAnsi="宋体" w:eastAsia="宋体" w:cs="宋体"/>
              </w:rPr>
            </w:pPr>
            <w:r>
              <w:rPr>
                <w:rFonts w:hint="eastAsia" w:ascii="宋体" w:hAnsi="宋体" w:eastAsia="宋体" w:cs="宋体"/>
              </w:rPr>
              <w:t>类型</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358" w:right="0" w:firstLine="0"/>
              <w:jc w:val="left"/>
              <w:textAlignment w:val="auto"/>
              <w:rPr>
                <w:rFonts w:hint="eastAsia" w:ascii="宋体" w:hAnsi="宋体" w:eastAsia="宋体" w:cs="宋体"/>
              </w:rPr>
            </w:pPr>
            <w:r>
              <w:rPr>
                <w:rFonts w:hint="eastAsia" w:ascii="宋体" w:hAnsi="宋体" w:eastAsia="宋体" w:cs="宋体"/>
              </w:rPr>
              <w:t>实操技能操作要求</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5" w:right="0" w:firstLine="0"/>
              <w:jc w:val="left"/>
              <w:textAlignment w:val="auto"/>
              <w:rPr>
                <w:rFonts w:hint="eastAsia" w:ascii="宋体" w:hAnsi="宋体" w:eastAsia="宋体" w:cs="宋体"/>
              </w:rPr>
            </w:pPr>
            <w:r>
              <w:rPr>
                <w:rFonts w:hint="eastAsia" w:ascii="宋体" w:hAnsi="宋体" w:eastAsia="宋体" w:cs="宋体"/>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0" w:hRule="exact"/>
        </w:trPr>
        <w:tc>
          <w:tcPr>
            <w:tcW w:w="596" w:type="pct"/>
            <w:vMerge w:val="restar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301" w:right="0" w:firstLine="0"/>
              <w:jc w:val="both"/>
              <w:textAlignment w:val="auto"/>
              <w:rPr>
                <w:rFonts w:hint="eastAsia" w:ascii="宋体" w:hAnsi="宋体" w:eastAsia="宋体" w:cs="宋体"/>
              </w:rPr>
            </w:pPr>
            <w:r>
              <w:rPr>
                <w:rFonts w:hint="eastAsia" w:ascii="宋体" w:hAnsi="宋体" w:eastAsia="宋体" w:cs="宋体"/>
              </w:rPr>
              <w:t>工作</w:t>
            </w:r>
          </w:p>
          <w:p>
            <w:pPr>
              <w:keepNext w:val="0"/>
              <w:keepLines w:val="0"/>
              <w:pageBreakBefore w:val="0"/>
              <w:widowControl w:val="0"/>
              <w:kinsoku/>
              <w:wordWrap/>
              <w:overflowPunct/>
              <w:topLinePunct w:val="0"/>
              <w:autoSpaceDE w:val="0"/>
              <w:autoSpaceDN w:val="0"/>
              <w:bidi w:val="0"/>
              <w:adjustRightInd/>
              <w:snapToGrid w:val="0"/>
              <w:spacing w:line="500" w:lineRule="exact"/>
              <w:ind w:left="301" w:right="0" w:firstLine="0"/>
              <w:jc w:val="left"/>
              <w:textAlignment w:val="auto"/>
              <w:rPr>
                <w:rFonts w:hint="eastAsia" w:ascii="宋体" w:hAnsi="宋体" w:eastAsia="宋体" w:cs="宋体"/>
              </w:rPr>
            </w:pPr>
            <w:r>
              <w:rPr>
                <w:rFonts w:hint="eastAsia" w:ascii="宋体" w:hAnsi="宋体" w:eastAsia="宋体" w:cs="宋体"/>
              </w:rPr>
              <w:t>准备</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rPr>
            </w:pPr>
            <w:r>
              <w:rPr>
                <w:rFonts w:hint="eastAsia" w:ascii="宋体" w:hAnsi="宋体" w:eastAsia="宋体" w:cs="宋体"/>
                <w:spacing w:val="-5"/>
              </w:rPr>
              <w:t>（</w:t>
            </w:r>
            <w:r>
              <w:rPr>
                <w:rFonts w:hint="eastAsia" w:ascii="宋体" w:hAnsi="宋体" w:eastAsia="宋体" w:cs="宋体"/>
                <w:spacing w:val="-23"/>
              </w:rPr>
              <w:t>1</w:t>
            </w:r>
            <w:r>
              <w:rPr>
                <w:rFonts w:hint="eastAsia" w:ascii="宋体" w:hAnsi="宋体" w:eastAsia="宋体" w:cs="宋体"/>
                <w:spacing w:val="27"/>
              </w:rPr>
              <w:t>0</w:t>
            </w:r>
            <w:r>
              <w:rPr>
                <w:rFonts w:hint="eastAsia" w:ascii="宋体" w:hAnsi="宋体" w:eastAsia="宋体" w:cs="宋体"/>
                <w:spacing w:val="-4"/>
              </w:rPr>
              <w:t>分</w:t>
            </w:r>
            <w:r>
              <w:rPr>
                <w:rFonts w:hint="eastAsia" w:ascii="宋体" w:hAnsi="宋体" w:eastAsia="宋体" w:cs="宋体"/>
              </w:rPr>
              <w:t>）</w:t>
            </w: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29" w:right="0" w:firstLine="0"/>
              <w:jc w:val="left"/>
              <w:textAlignment w:val="auto"/>
              <w:rPr>
                <w:rFonts w:hint="eastAsia" w:ascii="宋体" w:hAnsi="宋体" w:eastAsia="宋体" w:cs="宋体"/>
              </w:rPr>
            </w:pPr>
            <w:r>
              <w:rPr>
                <w:rFonts w:hint="eastAsia" w:ascii="宋体" w:hAnsi="宋体" w:eastAsia="宋体" w:cs="宋体"/>
                <w:spacing w:val="-61"/>
              </w:rPr>
              <w:t>M</w:t>
            </w:r>
            <w:r>
              <w:rPr>
                <w:rFonts w:hint="eastAsia" w:ascii="宋体" w:hAnsi="宋体" w:eastAsia="宋体" w:cs="宋体"/>
              </w:rPr>
              <w:t>1</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rPr>
            </w:pPr>
            <w:r>
              <w:rPr>
                <w:rFonts w:hint="eastAsia" w:ascii="宋体" w:hAnsi="宋体" w:eastAsia="宋体" w:cs="宋体"/>
              </w:rPr>
              <w:t>口头汇报：简述情境、老年人照护问题和任务等</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rPr>
            </w:pPr>
            <w:r>
              <w:rPr>
                <w:rFonts w:hint="eastAsia" w:ascii="宋体" w:hAnsi="宋体" w:eastAsia="宋体" w:cs="宋体"/>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15"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26" w:right="0" w:firstLine="0"/>
              <w:jc w:val="left"/>
              <w:textAlignment w:val="auto"/>
              <w:rPr>
                <w:rFonts w:hint="eastAsia" w:ascii="宋体" w:hAnsi="宋体" w:eastAsia="宋体" w:cs="宋体"/>
                <w:lang w:val="en-US" w:eastAsia="zh-CN"/>
              </w:rPr>
            </w:pPr>
            <w:r>
              <w:rPr>
                <w:rFonts w:hint="eastAsia" w:ascii="宋体" w:hAnsi="宋体" w:eastAsia="宋体" w:cs="宋体"/>
                <w:spacing w:val="-61"/>
              </w:rPr>
              <w:t>M</w:t>
            </w:r>
            <w:r>
              <w:rPr>
                <w:rFonts w:hint="eastAsia" w:ascii="宋体" w:hAnsi="宋体" w:eastAsia="宋体" w:cs="宋体"/>
                <w:spacing w:val="-61"/>
                <w:lang w:val="en-US" w:eastAsia="zh-CN"/>
              </w:rPr>
              <w:t>2</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rPr>
            </w:pPr>
            <w:r>
              <w:rPr>
                <w:rFonts w:hint="eastAsia" w:ascii="宋体" w:hAnsi="宋体" w:eastAsia="宋体" w:cs="宋体"/>
              </w:rPr>
              <w:t>以下项目在整个操作过程中予以评估，不需要口头汇报：</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rPr>
            </w:pPr>
            <w:r>
              <w:rPr>
                <w:rFonts w:hint="eastAsia" w:ascii="宋体" w:hAnsi="宋体" w:eastAsia="宋体" w:cs="宋体"/>
                <w:spacing w:val="-20"/>
              </w:rPr>
              <w:t>1</w:t>
            </w:r>
            <w:r>
              <w:rPr>
                <w:rFonts w:hint="eastAsia" w:ascii="宋体" w:hAnsi="宋体" w:eastAsia="宋体" w:cs="宋体"/>
                <w:spacing w:val="3"/>
              </w:rPr>
              <w:t>.</w:t>
            </w:r>
            <w:r>
              <w:rPr>
                <w:rFonts w:hint="eastAsia" w:ascii="宋体" w:hAnsi="宋体" w:eastAsia="宋体" w:cs="宋体"/>
                <w:spacing w:val="-2"/>
              </w:rPr>
              <w:t>物品准备齐全：操作过程</w:t>
            </w:r>
            <w:r>
              <w:rPr>
                <w:rFonts w:hint="eastAsia" w:ascii="宋体" w:hAnsi="宋体" w:eastAsia="宋体" w:cs="宋体"/>
                <w:spacing w:val="-1"/>
              </w:rPr>
              <w:t>不缺用物、能满足完成整个操作，</w:t>
            </w:r>
            <w:r>
              <w:rPr>
                <w:rFonts w:hint="eastAsia" w:ascii="宋体" w:hAnsi="宋体" w:eastAsia="宋体" w:cs="宋体"/>
              </w:rPr>
              <w:t xml:space="preserve"> 性能完好（每遗漏一项关键物品扣</w:t>
            </w:r>
            <w:r>
              <w:rPr>
                <w:rFonts w:hint="eastAsia" w:ascii="宋体" w:hAnsi="宋体" w:eastAsia="宋体" w:cs="宋体"/>
                <w:spacing w:val="-30"/>
              </w:rPr>
              <w:t xml:space="preserve"> </w:t>
            </w:r>
            <w:r>
              <w:rPr>
                <w:rFonts w:hint="eastAsia" w:ascii="宋体" w:hAnsi="宋体" w:eastAsia="宋体" w:cs="宋体"/>
                <w:spacing w:val="-18"/>
              </w:rPr>
              <w:t>0</w:t>
            </w:r>
            <w:r>
              <w:rPr>
                <w:rFonts w:hint="eastAsia" w:ascii="宋体" w:hAnsi="宋体" w:eastAsia="宋体" w:cs="宋体"/>
                <w:spacing w:val="5"/>
              </w:rPr>
              <w:t>.</w:t>
            </w:r>
            <w:r>
              <w:rPr>
                <w:rFonts w:hint="eastAsia" w:ascii="宋体" w:hAnsi="宋体" w:eastAsia="宋体" w:cs="宋体"/>
                <w:spacing w:val="-16"/>
              </w:rPr>
              <w:t>5</w:t>
            </w:r>
            <w:r>
              <w:rPr>
                <w:rFonts w:hint="eastAsia" w:ascii="宋体" w:hAnsi="宋体" w:eastAsia="宋体" w:cs="宋体"/>
              </w:rPr>
              <w:t>，直至扣完）</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rPr>
            </w:pPr>
            <w:r>
              <w:rPr>
                <w:rFonts w:hint="eastAsia" w:ascii="宋体" w:hAnsi="宋体" w:eastAsia="宋体" w:cs="宋体"/>
                <w:spacing w:val="-18"/>
              </w:rPr>
              <w:t>2</w:t>
            </w:r>
            <w:r>
              <w:rPr>
                <w:rFonts w:hint="eastAsia" w:ascii="宋体" w:hAnsi="宋体" w:eastAsia="宋体" w:cs="宋体"/>
                <w:spacing w:val="3"/>
              </w:rPr>
              <w:t>.</w:t>
            </w:r>
            <w:r>
              <w:rPr>
                <w:rFonts w:hint="eastAsia" w:ascii="宋体" w:hAnsi="宋体" w:eastAsia="宋体" w:cs="宋体"/>
                <w:spacing w:val="-2"/>
              </w:rPr>
              <w:t>操作过程中关注环境准</w:t>
            </w:r>
            <w:r>
              <w:rPr>
                <w:rFonts w:hint="eastAsia" w:ascii="宋体" w:hAnsi="宋体" w:eastAsia="宋体" w:cs="宋体"/>
                <w:spacing w:val="-1"/>
              </w:rPr>
              <w:t>备情况</w:t>
            </w:r>
            <w:r>
              <w:rPr>
                <w:rFonts w:hint="eastAsia" w:ascii="宋体" w:hAnsi="宋体" w:eastAsia="宋体" w:cs="宋体"/>
                <w:spacing w:val="-31"/>
              </w:rPr>
              <w:t>，</w:t>
            </w:r>
            <w:r>
              <w:rPr>
                <w:rFonts w:hint="eastAsia" w:ascii="宋体" w:hAnsi="宋体" w:eastAsia="宋体" w:cs="宋体"/>
                <w:spacing w:val="-1"/>
              </w:rPr>
              <w:t>包括温湿度适宜</w:t>
            </w:r>
            <w:r>
              <w:rPr>
                <w:rFonts w:hint="eastAsia" w:ascii="宋体" w:hAnsi="宋体" w:eastAsia="宋体" w:cs="宋体"/>
                <w:spacing w:val="-31"/>
              </w:rPr>
              <w:t>，</w:t>
            </w:r>
            <w:r>
              <w:rPr>
                <w:rFonts w:hint="eastAsia" w:ascii="宋体" w:hAnsi="宋体" w:eastAsia="宋体" w:cs="宋体"/>
                <w:spacing w:val="-1"/>
              </w:rPr>
              <w:t>光线明亮，</w:t>
            </w:r>
            <w:r>
              <w:rPr>
                <w:rFonts w:hint="eastAsia" w:ascii="宋体" w:hAnsi="宋体" w:eastAsia="宋体" w:cs="宋体"/>
              </w:rPr>
              <w:t xml:space="preserve"> 空气清新（以检查动作指向行为或沟通交流方式进行）</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rPr>
            </w:pPr>
            <w:r>
              <w:rPr>
                <w:rFonts w:hint="eastAsia" w:ascii="宋体" w:hAnsi="宋体" w:eastAsia="宋体" w:cs="宋体"/>
                <w:spacing w:val="-15"/>
              </w:rPr>
              <w:t>3</w:t>
            </w:r>
            <w:r>
              <w:rPr>
                <w:rFonts w:hint="eastAsia" w:ascii="宋体" w:hAnsi="宋体" w:eastAsia="宋体" w:cs="宋体"/>
                <w:spacing w:val="3"/>
              </w:rPr>
              <w:t>.</w:t>
            </w:r>
            <w:r>
              <w:rPr>
                <w:rFonts w:hint="eastAsia" w:ascii="宋体" w:hAnsi="宋体" w:eastAsia="宋体" w:cs="宋体"/>
                <w:spacing w:val="-2"/>
              </w:rPr>
              <w:t>操作过程中注意老年人</w:t>
            </w:r>
            <w:r>
              <w:rPr>
                <w:rFonts w:hint="eastAsia" w:ascii="宋体" w:hAnsi="宋体" w:eastAsia="宋体" w:cs="宋体"/>
                <w:spacing w:val="-1"/>
              </w:rPr>
              <w:t>准备</w:t>
            </w:r>
            <w:r>
              <w:rPr>
                <w:rFonts w:hint="eastAsia" w:ascii="宋体" w:hAnsi="宋体" w:eastAsia="宋体" w:cs="宋体"/>
                <w:spacing w:val="-1"/>
                <w:lang w:eastAsia="zh-CN"/>
              </w:rPr>
              <w:t>－</w:t>
            </w:r>
            <w:r>
              <w:rPr>
                <w:rFonts w:hint="eastAsia" w:ascii="宋体" w:hAnsi="宋体" w:eastAsia="宋体" w:cs="宋体"/>
                <w:spacing w:val="6"/>
              </w:rPr>
              <w:t xml:space="preserve"> </w:t>
            </w:r>
            <w:r>
              <w:rPr>
                <w:rFonts w:hint="eastAsia" w:ascii="宋体" w:hAnsi="宋体" w:eastAsia="宋体" w:cs="宋体"/>
                <w:spacing w:val="-1"/>
              </w:rPr>
              <w:t>-</w:t>
            </w:r>
            <w:r>
              <w:rPr>
                <w:rFonts w:hint="eastAsia" w:ascii="宋体" w:hAnsi="宋体" w:eastAsia="宋体" w:cs="宋体"/>
                <w:spacing w:val="-23"/>
              </w:rPr>
              <w:t xml:space="preserve"> </w:t>
            </w:r>
            <w:r>
              <w:rPr>
                <w:rFonts w:hint="eastAsia" w:ascii="宋体" w:hAnsi="宋体" w:eastAsia="宋体" w:cs="宋体"/>
                <w:spacing w:val="-1"/>
              </w:rPr>
              <w:t>老年人状态良好</w:t>
            </w:r>
            <w:r>
              <w:rPr>
                <w:rFonts w:hint="eastAsia" w:ascii="宋体" w:hAnsi="宋体" w:eastAsia="宋体" w:cs="宋体"/>
                <w:spacing w:val="-37"/>
              </w:rPr>
              <w:t>，</w:t>
            </w:r>
            <w:r>
              <w:rPr>
                <w:rFonts w:hint="eastAsia" w:ascii="宋体" w:hAnsi="宋体" w:eastAsia="宋体" w:cs="宋体"/>
                <w:spacing w:val="-1"/>
              </w:rPr>
              <w:t>可以配合操</w:t>
            </w:r>
            <w:r>
              <w:rPr>
                <w:rFonts w:hint="eastAsia" w:ascii="宋体" w:hAnsi="宋体" w:eastAsia="宋体" w:cs="宋体"/>
              </w:rPr>
              <w:t xml:space="preserve"> 作（以沟通交流方式进行）</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rPr>
            </w:pPr>
            <w:r>
              <w:rPr>
                <w:rFonts w:hint="eastAsia" w:ascii="宋体" w:hAnsi="宋体" w:eastAsia="宋体" w:cs="宋体"/>
                <w:spacing w:val="-6"/>
              </w:rPr>
              <w:t>4</w:t>
            </w:r>
            <w:r>
              <w:rPr>
                <w:rFonts w:hint="eastAsia" w:ascii="宋体" w:hAnsi="宋体" w:eastAsia="宋体" w:cs="宋体"/>
                <w:spacing w:val="3"/>
              </w:rPr>
              <w:t>.</w:t>
            </w:r>
            <w:r>
              <w:rPr>
                <w:rFonts w:hint="eastAsia" w:ascii="宋体" w:hAnsi="宋体" w:eastAsia="宋体" w:cs="宋体"/>
                <w:spacing w:val="-2"/>
              </w:rPr>
              <w:t>做好个人准备</w:t>
            </w:r>
            <w:r>
              <w:rPr>
                <w:rFonts w:hint="eastAsia" w:ascii="宋体" w:hAnsi="宋体" w:eastAsia="宋体" w:cs="宋体"/>
                <w:spacing w:val="-4"/>
              </w:rPr>
              <w:t>：</w:t>
            </w:r>
            <w:r>
              <w:rPr>
                <w:rFonts w:hint="eastAsia" w:ascii="宋体" w:hAnsi="宋体" w:eastAsia="宋体" w:cs="宋体"/>
                <w:spacing w:val="-2"/>
              </w:rPr>
              <w:t>操作过程中</w:t>
            </w:r>
            <w:r>
              <w:rPr>
                <w:rFonts w:hint="eastAsia" w:ascii="宋体" w:hAnsi="宋体" w:eastAsia="宋体" w:cs="宋体"/>
                <w:spacing w:val="-1"/>
              </w:rPr>
              <w:t>裁判观察着装</w:t>
            </w:r>
            <w:r>
              <w:rPr>
                <w:rFonts w:hint="eastAsia" w:ascii="宋体" w:hAnsi="宋体" w:eastAsia="宋体" w:cs="宋体"/>
                <w:spacing w:val="-3"/>
              </w:rPr>
              <w:t>、</w:t>
            </w:r>
            <w:r>
              <w:rPr>
                <w:rFonts w:hint="eastAsia" w:ascii="宋体" w:hAnsi="宋体" w:eastAsia="宋体" w:cs="宋体"/>
                <w:spacing w:val="-1"/>
              </w:rPr>
              <w:t>装饰等</w:t>
            </w:r>
            <w:r>
              <w:rPr>
                <w:rFonts w:hint="eastAsia" w:ascii="宋体" w:hAnsi="宋体" w:eastAsia="宋体" w:cs="宋体"/>
                <w:spacing w:val="-2"/>
              </w:rPr>
              <w:t>，</w:t>
            </w:r>
            <w:r>
              <w:rPr>
                <w:rFonts w:hint="eastAsia" w:ascii="宋体" w:hAnsi="宋体" w:eastAsia="宋体" w:cs="宋体"/>
                <w:spacing w:val="-1"/>
              </w:rPr>
              <w:t>符合规</w:t>
            </w:r>
            <w:r>
              <w:rPr>
                <w:rFonts w:hint="eastAsia" w:ascii="宋体" w:hAnsi="宋体" w:eastAsia="宋体" w:cs="宋体"/>
              </w:rPr>
              <w:t>范。</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rPr>
            </w:pPr>
            <w:r>
              <w:rPr>
                <w:rFonts w:hint="eastAsia" w:ascii="宋体" w:hAnsi="宋体" w:eastAsia="宋体" w:cs="宋体"/>
              </w:rPr>
              <w:t>注：分值将结合具体竞赛试题进行拆分和细化</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2" w:right="0" w:firstLine="0"/>
              <w:jc w:val="left"/>
              <w:textAlignment w:val="auto"/>
              <w:rPr>
                <w:rFonts w:hint="eastAsia" w:ascii="宋体" w:hAnsi="宋体" w:eastAsia="宋体" w:cs="宋体"/>
              </w:rPr>
            </w:pPr>
            <w:r>
              <w:rPr>
                <w:rFonts w:hint="eastAsia" w:ascii="宋体" w:hAnsi="宋体" w:eastAsia="宋体" w:cs="宋体"/>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04" w:hRule="exact"/>
        </w:trPr>
        <w:tc>
          <w:tcPr>
            <w:tcW w:w="596" w:type="pct"/>
            <w:vMerge w:val="restar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301" w:right="0" w:firstLine="0"/>
              <w:jc w:val="left"/>
              <w:textAlignment w:val="auto"/>
              <w:rPr>
                <w:rFonts w:hint="eastAsia" w:ascii="宋体" w:hAnsi="宋体" w:eastAsia="宋体" w:cs="宋体"/>
              </w:rPr>
            </w:pPr>
            <w:r>
              <w:rPr>
                <w:rFonts w:hint="eastAsia" w:ascii="宋体" w:hAnsi="宋体" w:eastAsia="宋体" w:cs="宋体"/>
              </w:rPr>
              <w:t>沟通</w:t>
            </w:r>
          </w:p>
          <w:p>
            <w:pPr>
              <w:keepNext w:val="0"/>
              <w:keepLines w:val="0"/>
              <w:pageBreakBefore w:val="0"/>
              <w:widowControl w:val="0"/>
              <w:kinsoku/>
              <w:wordWrap/>
              <w:overflowPunct/>
              <w:topLinePunct w:val="0"/>
              <w:autoSpaceDE w:val="0"/>
              <w:autoSpaceDN w:val="0"/>
              <w:bidi w:val="0"/>
              <w:adjustRightInd/>
              <w:snapToGrid w:val="0"/>
              <w:spacing w:line="500" w:lineRule="exact"/>
              <w:ind w:left="301" w:right="0" w:firstLine="0"/>
              <w:jc w:val="left"/>
              <w:textAlignment w:val="auto"/>
              <w:rPr>
                <w:rFonts w:hint="eastAsia" w:ascii="宋体" w:hAnsi="宋体" w:eastAsia="宋体" w:cs="宋体"/>
              </w:rPr>
            </w:pPr>
            <w:r>
              <w:rPr>
                <w:rFonts w:hint="eastAsia" w:ascii="宋体" w:hAnsi="宋体" w:eastAsia="宋体" w:cs="宋体"/>
              </w:rPr>
              <w:t>解释</w:t>
            </w:r>
          </w:p>
          <w:p>
            <w:pPr>
              <w:keepNext w:val="0"/>
              <w:keepLines w:val="0"/>
              <w:pageBreakBefore w:val="0"/>
              <w:widowControl w:val="0"/>
              <w:kinsoku/>
              <w:wordWrap/>
              <w:overflowPunct/>
              <w:topLinePunct w:val="0"/>
              <w:autoSpaceDE w:val="0"/>
              <w:autoSpaceDN w:val="0"/>
              <w:bidi w:val="0"/>
              <w:adjustRightInd/>
              <w:snapToGrid w:val="0"/>
              <w:spacing w:line="500" w:lineRule="exact"/>
              <w:ind w:left="301" w:right="0" w:firstLine="0"/>
              <w:jc w:val="left"/>
              <w:textAlignment w:val="auto"/>
              <w:rPr>
                <w:rFonts w:hint="eastAsia" w:ascii="宋体" w:hAnsi="宋体" w:eastAsia="宋体" w:cs="宋体"/>
              </w:rPr>
            </w:pPr>
            <w:r>
              <w:rPr>
                <w:rFonts w:hint="eastAsia" w:ascii="宋体" w:hAnsi="宋体" w:eastAsia="宋体" w:cs="宋体"/>
              </w:rPr>
              <w:t>评估</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rPr>
            </w:pPr>
            <w:r>
              <w:rPr>
                <w:rFonts w:hint="eastAsia" w:ascii="宋体" w:hAnsi="宋体" w:eastAsia="宋体" w:cs="宋体"/>
                <w:spacing w:val="-5"/>
              </w:rPr>
              <w:t>（</w:t>
            </w:r>
            <w:r>
              <w:rPr>
                <w:rFonts w:hint="eastAsia" w:ascii="宋体" w:hAnsi="宋体" w:eastAsia="宋体" w:cs="宋体"/>
                <w:spacing w:val="-23"/>
              </w:rPr>
              <w:t>1</w:t>
            </w:r>
            <w:r>
              <w:rPr>
                <w:rFonts w:hint="eastAsia" w:ascii="宋体" w:hAnsi="宋体" w:eastAsia="宋体" w:cs="宋体"/>
                <w:spacing w:val="27"/>
              </w:rPr>
              <w:t>5</w:t>
            </w:r>
            <w:r>
              <w:rPr>
                <w:rFonts w:hint="eastAsia" w:ascii="宋体" w:hAnsi="宋体" w:eastAsia="宋体" w:cs="宋体"/>
                <w:spacing w:val="-4"/>
              </w:rPr>
              <w:t>分</w:t>
            </w:r>
            <w:r>
              <w:rPr>
                <w:rFonts w:hint="eastAsia" w:ascii="宋体" w:hAnsi="宋体" w:eastAsia="宋体" w:cs="宋体"/>
              </w:rPr>
              <w:t>）</w:t>
            </w: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26" w:right="0" w:firstLine="0"/>
              <w:jc w:val="left"/>
              <w:textAlignment w:val="auto"/>
              <w:rPr>
                <w:rFonts w:hint="eastAsia" w:ascii="宋体" w:hAnsi="宋体" w:eastAsia="宋体" w:cs="宋体"/>
              </w:rPr>
            </w:pPr>
            <w:r>
              <w:rPr>
                <w:rFonts w:hint="eastAsia" w:ascii="宋体" w:hAnsi="宋体" w:eastAsia="宋体" w:cs="宋体"/>
                <w:spacing w:val="-61"/>
              </w:rPr>
              <w:t>M</w:t>
            </w:r>
            <w:r>
              <w:rPr>
                <w:rFonts w:hint="eastAsia" w:ascii="宋体" w:hAnsi="宋体" w:eastAsia="宋体" w:cs="宋体"/>
              </w:rPr>
              <w:t>3</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rPr>
            </w:pPr>
            <w:r>
              <w:rPr>
                <w:rFonts w:hint="eastAsia" w:ascii="宋体" w:hAnsi="宋体" w:eastAsia="宋体" w:cs="宋体"/>
                <w:spacing w:val="-1"/>
              </w:rPr>
              <w:t>问好</w:t>
            </w:r>
            <w:r>
              <w:rPr>
                <w:rFonts w:hint="eastAsia" w:ascii="宋体" w:hAnsi="宋体" w:eastAsia="宋体" w:cs="宋体"/>
                <w:spacing w:val="-18"/>
              </w:rPr>
              <w:t>、</w:t>
            </w:r>
            <w:r>
              <w:rPr>
                <w:rFonts w:hint="eastAsia" w:ascii="宋体" w:hAnsi="宋体" w:eastAsia="宋体" w:cs="宋体"/>
                <w:spacing w:val="-1"/>
              </w:rPr>
              <w:t>自我</w:t>
            </w:r>
            <w:r>
              <w:rPr>
                <w:rFonts w:hint="eastAsia" w:ascii="宋体" w:hAnsi="宋体" w:eastAsia="宋体" w:cs="宋体"/>
              </w:rPr>
              <w:t>介绍</w:t>
            </w:r>
            <w:r>
              <w:rPr>
                <w:rFonts w:hint="eastAsia" w:ascii="宋体" w:hAnsi="宋体" w:eastAsia="宋体" w:cs="宋体"/>
                <w:spacing w:val="-17"/>
              </w:rPr>
              <w:t>、</w:t>
            </w:r>
            <w:r>
              <w:rPr>
                <w:rFonts w:hint="eastAsia" w:ascii="宋体" w:hAnsi="宋体" w:eastAsia="宋体" w:cs="宋体"/>
              </w:rPr>
              <w:t>友好微笑</w:t>
            </w:r>
            <w:r>
              <w:rPr>
                <w:rFonts w:hint="eastAsia" w:ascii="宋体" w:hAnsi="宋体" w:eastAsia="宋体" w:cs="宋体"/>
                <w:spacing w:val="-17"/>
              </w:rPr>
              <w:t>、</w:t>
            </w:r>
            <w:r>
              <w:rPr>
                <w:rFonts w:hint="eastAsia" w:ascii="宋体" w:hAnsi="宋体" w:eastAsia="宋体" w:cs="宋体"/>
              </w:rPr>
              <w:t>称呼恰当</w:t>
            </w:r>
            <w:r>
              <w:rPr>
                <w:rFonts w:hint="eastAsia" w:ascii="宋体" w:hAnsi="宋体" w:eastAsia="宋体" w:cs="宋体"/>
                <w:spacing w:val="-18"/>
              </w:rPr>
              <w:t>、</w:t>
            </w:r>
            <w:r>
              <w:rPr>
                <w:rFonts w:hint="eastAsia" w:ascii="宋体" w:hAnsi="宋体" w:eastAsia="宋体" w:cs="宋体"/>
              </w:rPr>
              <w:t>举止得体</w:t>
            </w:r>
            <w:r>
              <w:rPr>
                <w:rFonts w:hint="eastAsia" w:ascii="宋体" w:hAnsi="宋体" w:eastAsia="宋体" w:cs="宋体"/>
                <w:spacing w:val="-17"/>
              </w:rPr>
              <w:t>、</w:t>
            </w:r>
            <w:r>
              <w:rPr>
                <w:rFonts w:hint="eastAsia" w:ascii="宋体" w:hAnsi="宋体" w:eastAsia="宋体" w:cs="宋体"/>
              </w:rPr>
              <w:t>礼貌用语，选择合适话题，自然开启话题等</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rPr>
            </w:pPr>
            <w:r>
              <w:rPr>
                <w:rFonts w:hint="eastAsia" w:ascii="宋体" w:hAnsi="宋体" w:eastAsia="宋体" w:cs="宋体"/>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18"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21" w:right="0" w:firstLine="0"/>
              <w:jc w:val="left"/>
              <w:textAlignment w:val="auto"/>
              <w:rPr>
                <w:rFonts w:hint="eastAsia" w:ascii="宋体" w:hAnsi="宋体" w:eastAsia="宋体" w:cs="宋体"/>
              </w:rPr>
            </w:pPr>
            <w:r>
              <w:rPr>
                <w:rFonts w:hint="eastAsia" w:ascii="宋体" w:hAnsi="宋体" w:eastAsia="宋体" w:cs="宋体"/>
                <w:spacing w:val="-61"/>
              </w:rPr>
              <w:t>M</w:t>
            </w:r>
            <w:r>
              <w:rPr>
                <w:rFonts w:hint="eastAsia" w:ascii="宋体" w:hAnsi="宋体" w:eastAsia="宋体" w:cs="宋体"/>
              </w:rPr>
              <w:t>4</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rPr>
            </w:pPr>
            <w:r>
              <w:rPr>
                <w:rFonts w:hint="eastAsia" w:ascii="宋体" w:hAnsi="宋体" w:eastAsia="宋体" w:cs="宋体"/>
              </w:rPr>
              <w:t>采用有效方法核对照护对象基本信息</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rPr>
            </w:pPr>
            <w:r>
              <w:rPr>
                <w:rFonts w:hint="eastAsia" w:ascii="宋体" w:hAnsi="宋体" w:eastAsia="宋体" w:cs="宋体"/>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33" w:hRule="exact"/>
        </w:trPr>
        <w:tc>
          <w:tcPr>
            <w:tcW w:w="596" w:type="pct"/>
            <w:vMerge w:val="restar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29" w:right="0" w:firstLine="0"/>
              <w:jc w:val="left"/>
              <w:textAlignment w:val="auto"/>
              <w:rPr>
                <w:rFonts w:hint="eastAsia" w:ascii="宋体" w:hAnsi="宋体" w:eastAsia="宋体" w:cs="宋体"/>
                <w:sz w:val="24"/>
                <w:szCs w:val="24"/>
              </w:rPr>
            </w:pPr>
            <w:r>
              <w:rPr>
                <w:rFonts w:hint="eastAsia" w:ascii="宋体" w:hAnsi="宋体" w:eastAsia="宋体" w:cs="宋体"/>
                <w:spacing w:val="-61"/>
                <w:sz w:val="24"/>
                <w:szCs w:val="24"/>
              </w:rPr>
              <w:t>M</w:t>
            </w:r>
            <w:r>
              <w:rPr>
                <w:rFonts w:hint="eastAsia" w:ascii="宋体" w:hAnsi="宋体" w:eastAsia="宋体" w:cs="宋体"/>
                <w:sz w:val="24"/>
                <w:szCs w:val="24"/>
              </w:rPr>
              <w:t>5</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对老年人进行</w:t>
            </w:r>
            <w:r>
              <w:rPr>
                <w:rFonts w:hint="eastAsia" w:ascii="宋体" w:hAnsi="宋体" w:eastAsia="宋体" w:cs="宋体"/>
                <w:sz w:val="24"/>
                <w:szCs w:val="24"/>
              </w:rPr>
              <w:t>综合评</w:t>
            </w:r>
            <w:r>
              <w:rPr>
                <w:rFonts w:hint="eastAsia" w:ascii="宋体" w:hAnsi="宋体" w:eastAsia="宋体" w:cs="宋体"/>
                <w:spacing w:val="-25"/>
                <w:sz w:val="24"/>
                <w:szCs w:val="24"/>
              </w:rPr>
              <w:t>估</w:t>
            </w:r>
            <w:r>
              <w:rPr>
                <w:rFonts w:hint="eastAsia" w:ascii="宋体" w:hAnsi="宋体" w:eastAsia="宋体" w:cs="宋体"/>
                <w:sz w:val="24"/>
                <w:szCs w:val="24"/>
              </w:rPr>
              <w:t>（评估项目将结合具体竞赛试题进行具体化和明确化</w:t>
            </w:r>
            <w:r>
              <w:rPr>
                <w:rFonts w:hint="eastAsia" w:ascii="宋体" w:hAnsi="宋体" w:eastAsia="宋体" w:cs="宋体"/>
                <w:spacing w:val="-60"/>
                <w:sz w:val="24"/>
                <w:szCs w:val="24"/>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pacing w:val="-18"/>
                <w:sz w:val="24"/>
                <w:szCs w:val="24"/>
              </w:rPr>
              <w:t>1</w:t>
            </w:r>
            <w:r>
              <w:rPr>
                <w:rFonts w:hint="eastAsia" w:ascii="宋体" w:hAnsi="宋体" w:eastAsia="宋体" w:cs="宋体"/>
                <w:spacing w:val="5"/>
                <w:sz w:val="24"/>
                <w:szCs w:val="24"/>
              </w:rPr>
              <w:t>.</w:t>
            </w:r>
            <w:r>
              <w:rPr>
                <w:rFonts w:hint="eastAsia" w:ascii="宋体" w:hAnsi="宋体" w:eastAsia="宋体" w:cs="宋体"/>
                <w:sz w:val="24"/>
                <w:szCs w:val="24"/>
              </w:rPr>
              <w:t>全身情况（如精神状态、饮食、二便、睡眠等）</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5"/>
                <w:sz w:val="24"/>
                <w:szCs w:val="24"/>
              </w:rPr>
              <w:t>.</w:t>
            </w:r>
            <w:r>
              <w:rPr>
                <w:rFonts w:hint="eastAsia" w:ascii="宋体" w:hAnsi="宋体" w:eastAsia="宋体" w:cs="宋体"/>
                <w:sz w:val="24"/>
                <w:szCs w:val="24"/>
              </w:rPr>
              <w:t>局部情况（如肌力、肢体活动度、皮肤情况等）</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5"/>
                <w:sz w:val="24"/>
                <w:szCs w:val="24"/>
              </w:rPr>
              <w:t>.</w:t>
            </w:r>
            <w:r>
              <w:rPr>
                <w:rFonts w:hint="eastAsia" w:ascii="宋体" w:hAnsi="宋体" w:eastAsia="宋体" w:cs="宋体"/>
                <w:sz w:val="24"/>
                <w:szCs w:val="24"/>
              </w:rPr>
              <w:t>特殊情况（针对本情境可能存在的情况）</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z w:val="24"/>
                <w:szCs w:val="24"/>
              </w:rPr>
              <w:t>注：分值将结合具体竞赛试题进行拆分和细化</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30"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29" w:right="0" w:firstLine="0"/>
              <w:jc w:val="left"/>
              <w:textAlignment w:val="auto"/>
              <w:rPr>
                <w:rFonts w:hint="eastAsia" w:ascii="宋体" w:hAnsi="宋体" w:eastAsia="宋体" w:cs="宋体"/>
                <w:sz w:val="24"/>
                <w:szCs w:val="24"/>
              </w:rPr>
            </w:pPr>
            <w:r>
              <w:rPr>
                <w:rFonts w:hint="eastAsia" w:ascii="宋体" w:hAnsi="宋体" w:eastAsia="宋体" w:cs="宋体"/>
                <w:spacing w:val="-61"/>
                <w:sz w:val="24"/>
                <w:szCs w:val="24"/>
              </w:rPr>
              <w:t>M</w:t>
            </w:r>
            <w:r>
              <w:rPr>
                <w:rFonts w:hint="eastAsia" w:ascii="宋体" w:hAnsi="宋体" w:eastAsia="宋体" w:cs="宋体"/>
                <w:sz w:val="24"/>
                <w:szCs w:val="24"/>
              </w:rPr>
              <w:t>6</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z w:val="24"/>
                <w:szCs w:val="24"/>
              </w:rPr>
              <w:t>1.为老年人介绍照护任务、任务目的、操作时间、关键步骤</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z w:val="24"/>
                <w:szCs w:val="24"/>
              </w:rPr>
              <w:t>2.介绍需要老年人注意和（或）配合的内容</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z w:val="24"/>
                <w:szCs w:val="24"/>
              </w:rPr>
              <w:t>3.询问老年人对沟通解释过程是否存在疑问，并且愿意配合</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050"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26" w:right="0" w:firstLine="0"/>
              <w:jc w:val="left"/>
              <w:textAlignment w:val="auto"/>
              <w:rPr>
                <w:rFonts w:hint="eastAsia" w:ascii="宋体" w:hAnsi="宋体" w:eastAsia="宋体" w:cs="宋体"/>
                <w:sz w:val="24"/>
                <w:szCs w:val="24"/>
              </w:rPr>
            </w:pPr>
            <w:r>
              <w:rPr>
                <w:rFonts w:hint="eastAsia" w:ascii="宋体" w:hAnsi="宋体" w:eastAsia="宋体" w:cs="宋体"/>
                <w:spacing w:val="-61"/>
                <w:sz w:val="24"/>
                <w:szCs w:val="24"/>
              </w:rPr>
              <w:t>M</w:t>
            </w:r>
            <w:r>
              <w:rPr>
                <w:rFonts w:hint="eastAsia" w:ascii="宋体" w:hAnsi="宋体" w:eastAsia="宋体" w:cs="宋体"/>
                <w:sz w:val="24"/>
                <w:szCs w:val="24"/>
              </w:rPr>
              <w:t>7</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询问老年人有</w:t>
            </w:r>
            <w:r>
              <w:rPr>
                <w:rFonts w:hint="eastAsia" w:ascii="宋体" w:hAnsi="宋体" w:eastAsia="宋体" w:cs="宋体"/>
                <w:sz w:val="24"/>
                <w:szCs w:val="24"/>
              </w:rPr>
              <w:t>无其他需求</w:t>
            </w:r>
            <w:r>
              <w:rPr>
                <w:rFonts w:hint="eastAsia" w:ascii="宋体" w:hAnsi="宋体" w:eastAsia="宋体" w:cs="宋体"/>
                <w:spacing w:val="-12"/>
                <w:sz w:val="24"/>
                <w:szCs w:val="24"/>
              </w:rPr>
              <w:t>，</w:t>
            </w:r>
            <w:r>
              <w:rPr>
                <w:rFonts w:hint="eastAsia" w:ascii="宋体" w:hAnsi="宋体" w:eastAsia="宋体" w:cs="宋体"/>
                <w:sz w:val="24"/>
                <w:szCs w:val="24"/>
              </w:rPr>
              <w:t>环境和体位等是否舒适</w:t>
            </w:r>
            <w:r>
              <w:rPr>
                <w:rFonts w:hint="eastAsia" w:ascii="宋体" w:hAnsi="宋体" w:eastAsia="宋体" w:cs="宋体"/>
                <w:spacing w:val="-13"/>
                <w:sz w:val="24"/>
                <w:szCs w:val="24"/>
              </w:rPr>
              <w:t>，</w:t>
            </w:r>
            <w:r>
              <w:rPr>
                <w:rFonts w:hint="eastAsia" w:ascii="宋体" w:hAnsi="宋体" w:eastAsia="宋体" w:cs="宋体"/>
                <w:sz w:val="24"/>
                <w:szCs w:val="24"/>
              </w:rPr>
              <w:t>询问老年人是否可以开始操作</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75" w:hRule="exact"/>
        </w:trPr>
        <w:tc>
          <w:tcPr>
            <w:tcW w:w="596"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31" w:right="0" w:firstLine="0"/>
              <w:jc w:val="center"/>
              <w:textAlignment w:val="auto"/>
              <w:rPr>
                <w:rFonts w:hint="eastAsia" w:ascii="宋体" w:hAnsi="宋体" w:eastAsia="宋体" w:cs="宋体"/>
                <w:sz w:val="24"/>
                <w:szCs w:val="24"/>
              </w:rPr>
            </w:pPr>
            <w:r>
              <w:rPr>
                <w:rFonts w:hint="eastAsia" w:ascii="宋体" w:hAnsi="宋体" w:eastAsia="宋体" w:cs="宋体"/>
                <w:sz w:val="24"/>
                <w:szCs w:val="24"/>
              </w:rPr>
              <w:t>关键操作技能</w:t>
            </w:r>
            <w:r>
              <w:rPr>
                <w:rFonts w:hint="eastAsia" w:ascii="宋体" w:hAnsi="宋体" w:eastAsia="宋体" w:cs="宋体"/>
                <w:sz w:val="24"/>
                <w:szCs w:val="24"/>
                <w:lang w:eastAsia="zh-CN"/>
              </w:rPr>
              <w:t>（</w:t>
            </w:r>
            <w:r>
              <w:rPr>
                <w:rFonts w:hint="eastAsia" w:ascii="宋体" w:hAnsi="宋体" w:eastAsia="宋体" w:cs="宋体"/>
                <w:spacing w:val="-18"/>
                <w:sz w:val="24"/>
                <w:szCs w:val="24"/>
              </w:rPr>
              <w:t>5</w:t>
            </w:r>
            <w:r>
              <w:rPr>
                <w:rFonts w:hint="eastAsia" w:ascii="宋体" w:hAnsi="宋体" w:eastAsia="宋体" w:cs="宋体"/>
                <w:sz w:val="24"/>
                <w:szCs w:val="24"/>
              </w:rPr>
              <w:t>0</w:t>
            </w:r>
            <w:r>
              <w:rPr>
                <w:rFonts w:hint="eastAsia" w:ascii="宋体" w:hAnsi="宋体" w:eastAsia="宋体" w:cs="宋体"/>
                <w:spacing w:val="-38"/>
                <w:sz w:val="24"/>
                <w:szCs w:val="24"/>
              </w:rPr>
              <w:t xml:space="preserve"> </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24" w:right="0" w:firstLine="0"/>
              <w:jc w:val="left"/>
              <w:textAlignment w:val="auto"/>
              <w:rPr>
                <w:rFonts w:hint="eastAsia" w:ascii="宋体" w:hAnsi="宋体" w:eastAsia="宋体" w:cs="宋体"/>
                <w:sz w:val="24"/>
                <w:szCs w:val="24"/>
              </w:rPr>
            </w:pPr>
            <w:r>
              <w:rPr>
                <w:rFonts w:hint="eastAsia" w:ascii="宋体" w:hAnsi="宋体" w:eastAsia="宋体" w:cs="宋体"/>
                <w:spacing w:val="-61"/>
                <w:sz w:val="24"/>
                <w:szCs w:val="24"/>
              </w:rPr>
              <w:t>M</w:t>
            </w:r>
            <w:r>
              <w:rPr>
                <w:rFonts w:hint="eastAsia" w:ascii="宋体" w:hAnsi="宋体" w:eastAsia="宋体" w:cs="宋体"/>
                <w:sz w:val="24"/>
                <w:szCs w:val="24"/>
              </w:rPr>
              <w:t>8</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关键操作技能</w:t>
            </w:r>
            <w:r>
              <w:rPr>
                <w:rFonts w:hint="eastAsia" w:ascii="宋体" w:hAnsi="宋体" w:eastAsia="宋体" w:cs="宋体"/>
                <w:spacing w:val="-6"/>
                <w:sz w:val="24"/>
                <w:szCs w:val="24"/>
              </w:rPr>
              <w:t>以</w:t>
            </w:r>
            <w:r>
              <w:rPr>
                <w:rFonts w:hint="eastAsia" w:ascii="宋体" w:hAnsi="宋体" w:eastAsia="宋体" w:cs="宋体"/>
                <w:sz w:val="24"/>
                <w:szCs w:val="24"/>
              </w:rPr>
              <w:t>“</w:t>
            </w:r>
            <w:r>
              <w:rPr>
                <w:rFonts w:hint="eastAsia" w:ascii="宋体" w:hAnsi="宋体" w:eastAsia="宋体" w:cs="宋体"/>
                <w:spacing w:val="20"/>
                <w:sz w:val="24"/>
                <w:szCs w:val="24"/>
              </w:rPr>
              <w:t xml:space="preserve"> </w:t>
            </w:r>
            <w:r>
              <w:rPr>
                <w:rFonts w:hint="eastAsia" w:ascii="宋体" w:hAnsi="宋体" w:eastAsia="宋体" w:cs="宋体"/>
                <w:sz w:val="24"/>
                <w:szCs w:val="24"/>
              </w:rPr>
              <w:t>动作”</w:t>
            </w:r>
            <w:r>
              <w:rPr>
                <w:rFonts w:hint="eastAsia" w:ascii="宋体" w:hAnsi="宋体" w:eastAsia="宋体" w:cs="宋体"/>
                <w:spacing w:val="14"/>
                <w:sz w:val="24"/>
                <w:szCs w:val="24"/>
              </w:rPr>
              <w:t xml:space="preserve"> </w:t>
            </w:r>
            <w:r>
              <w:rPr>
                <w:rFonts w:hint="eastAsia" w:ascii="宋体" w:hAnsi="宋体" w:eastAsia="宋体" w:cs="宋体"/>
                <w:sz w:val="24"/>
                <w:szCs w:val="24"/>
              </w:rPr>
              <w:t>为主</w:t>
            </w:r>
            <w:r>
              <w:rPr>
                <w:rFonts w:hint="eastAsia" w:ascii="宋体" w:hAnsi="宋体" w:eastAsia="宋体" w:cs="宋体"/>
                <w:spacing w:val="-7"/>
                <w:sz w:val="24"/>
                <w:szCs w:val="24"/>
              </w:rPr>
              <w:t>，</w:t>
            </w:r>
            <w:r>
              <w:rPr>
                <w:rFonts w:hint="eastAsia" w:ascii="宋体" w:hAnsi="宋体" w:eastAsia="宋体" w:cs="宋体"/>
                <w:sz w:val="24"/>
                <w:szCs w:val="24"/>
              </w:rPr>
              <w:t>尽可能真实为老年人服务</w:t>
            </w:r>
            <w:r>
              <w:rPr>
                <w:rFonts w:hint="eastAsia" w:ascii="宋体" w:hAnsi="宋体" w:eastAsia="宋体" w:cs="宋体"/>
                <w:spacing w:val="-6"/>
                <w:sz w:val="24"/>
                <w:szCs w:val="24"/>
              </w:rPr>
              <w:t>；</w:t>
            </w:r>
            <w:r>
              <w:rPr>
                <w:rFonts w:hint="eastAsia" w:ascii="宋体" w:hAnsi="宋体" w:eastAsia="宋体" w:cs="宋体"/>
                <w:sz w:val="24"/>
                <w:szCs w:val="24"/>
              </w:rPr>
              <w:t>整体要求</w:t>
            </w:r>
            <w:r>
              <w:rPr>
                <w:rFonts w:hint="eastAsia" w:ascii="宋体" w:hAnsi="宋体" w:eastAsia="宋体" w:cs="宋体"/>
                <w:spacing w:val="-8"/>
                <w:sz w:val="24"/>
                <w:szCs w:val="24"/>
              </w:rPr>
              <w:t>：</w:t>
            </w:r>
            <w:r>
              <w:rPr>
                <w:rFonts w:hint="eastAsia" w:ascii="宋体" w:hAnsi="宋体" w:eastAsia="宋体" w:cs="宋体"/>
                <w:sz w:val="24"/>
                <w:szCs w:val="24"/>
              </w:rPr>
              <w:t>步骤和方法正确</w:t>
            </w:r>
            <w:r>
              <w:rPr>
                <w:rFonts w:hint="eastAsia" w:ascii="宋体" w:hAnsi="宋体" w:eastAsia="宋体" w:cs="宋体"/>
                <w:spacing w:val="-8"/>
                <w:sz w:val="24"/>
                <w:szCs w:val="24"/>
              </w:rPr>
              <w:t>，</w:t>
            </w:r>
            <w:r>
              <w:rPr>
                <w:rFonts w:hint="eastAsia" w:ascii="宋体" w:hAnsi="宋体" w:eastAsia="宋体" w:cs="宋体"/>
                <w:sz w:val="24"/>
                <w:szCs w:val="24"/>
              </w:rPr>
              <w:t>不违反基本原则</w:t>
            </w:r>
            <w:r>
              <w:rPr>
                <w:rFonts w:hint="eastAsia" w:ascii="宋体" w:hAnsi="宋体" w:eastAsia="宋体" w:cs="宋体"/>
                <w:spacing w:val="-8"/>
                <w:sz w:val="24"/>
                <w:szCs w:val="24"/>
              </w:rPr>
              <w:t>，</w:t>
            </w:r>
            <w:r>
              <w:rPr>
                <w:rFonts w:hint="eastAsia" w:ascii="宋体" w:hAnsi="宋体" w:eastAsia="宋体" w:cs="宋体"/>
                <w:sz w:val="24"/>
                <w:szCs w:val="24"/>
              </w:rPr>
              <w:t>能够根据实际情况完成任务</w:t>
            </w:r>
            <w:r>
              <w:rPr>
                <w:rFonts w:hint="eastAsia" w:ascii="宋体" w:hAnsi="宋体" w:eastAsia="宋体" w:cs="宋体"/>
                <w:spacing w:val="-60"/>
                <w:sz w:val="24"/>
                <w:szCs w:val="24"/>
              </w:rPr>
              <w:t>。</w:t>
            </w:r>
            <w:r>
              <w:rPr>
                <w:rFonts w:hint="eastAsia" w:ascii="宋体" w:hAnsi="宋体" w:eastAsia="宋体" w:cs="宋体"/>
                <w:sz w:val="24"/>
                <w:szCs w:val="24"/>
              </w:rPr>
              <w:t>（根据单项实操技能试题和组合实操技能试题调</w:t>
            </w:r>
          </w:p>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整评分点</w:t>
            </w:r>
            <w:r>
              <w:rPr>
                <w:rFonts w:hint="eastAsia" w:ascii="宋体" w:hAnsi="宋体" w:eastAsia="宋体" w:cs="宋体"/>
                <w:spacing w:val="-61"/>
                <w:sz w:val="24"/>
                <w:szCs w:val="24"/>
              </w:rPr>
              <w:t>，</w:t>
            </w:r>
            <w:r>
              <w:rPr>
                <w:rFonts w:hint="eastAsia" w:ascii="宋体" w:hAnsi="宋体" w:eastAsia="宋体" w:cs="宋体"/>
                <w:sz w:val="24"/>
                <w:szCs w:val="24"/>
              </w:rPr>
              <w:t>每个技能可根据复杂程度拆分为</w:t>
            </w:r>
            <w:r>
              <w:rPr>
                <w:rFonts w:hint="eastAsia" w:ascii="宋体" w:hAnsi="宋体" w:eastAsia="宋体" w:cs="宋体"/>
                <w:spacing w:val="-42"/>
                <w:sz w:val="24"/>
                <w:szCs w:val="24"/>
              </w:rPr>
              <w:t xml:space="preserve"> </w:t>
            </w:r>
            <w:r>
              <w:rPr>
                <w:rFonts w:hint="eastAsia" w:ascii="宋体" w:hAnsi="宋体" w:eastAsia="宋体" w:cs="宋体"/>
                <w:spacing w:val="20"/>
                <w:sz w:val="24"/>
                <w:szCs w:val="24"/>
              </w:rPr>
              <w:t>5</w:t>
            </w:r>
            <w:r>
              <w:rPr>
                <w:rFonts w:hint="eastAsia" w:ascii="宋体" w:hAnsi="宋体" w:eastAsia="宋体" w:cs="宋体"/>
                <w:sz w:val="24"/>
                <w:szCs w:val="24"/>
              </w:rPr>
              <w:t>个左右主要步骤，具体做法列举在主要步骤之下，可根据实际情境调整）</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27" w:right="0" w:firstLine="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10" w:hRule="exact"/>
        </w:trPr>
        <w:tc>
          <w:tcPr>
            <w:tcW w:w="596" w:type="pct"/>
            <w:vMerge w:val="restar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30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健康</w:t>
            </w:r>
          </w:p>
          <w:p>
            <w:pPr>
              <w:keepNext w:val="0"/>
              <w:keepLines w:val="0"/>
              <w:pageBreakBefore w:val="0"/>
              <w:widowControl w:val="0"/>
              <w:kinsoku/>
              <w:wordWrap/>
              <w:overflowPunct/>
              <w:topLinePunct w:val="0"/>
              <w:autoSpaceDE w:val="0"/>
              <w:autoSpaceDN w:val="0"/>
              <w:bidi w:val="0"/>
              <w:adjustRightInd/>
              <w:snapToGrid w:val="0"/>
              <w:spacing w:line="500" w:lineRule="exact"/>
              <w:ind w:left="30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教育</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pacing w:val="-34"/>
                <w:sz w:val="24"/>
                <w:szCs w:val="24"/>
              </w:rPr>
              <w:t xml:space="preserve"> </w:t>
            </w:r>
            <w:r>
              <w:rPr>
                <w:rFonts w:hint="eastAsia" w:ascii="宋体" w:hAnsi="宋体" w:eastAsia="宋体" w:cs="宋体"/>
                <w:sz w:val="24"/>
                <w:szCs w:val="24"/>
              </w:rPr>
              <w:t>分）</w:t>
            </w: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29" w:right="0" w:firstLine="0"/>
              <w:jc w:val="left"/>
              <w:textAlignment w:val="auto"/>
              <w:rPr>
                <w:rFonts w:hint="eastAsia" w:ascii="宋体" w:hAnsi="宋体" w:eastAsia="宋体" w:cs="宋体"/>
                <w:sz w:val="24"/>
                <w:szCs w:val="24"/>
              </w:rPr>
            </w:pPr>
            <w:r>
              <w:rPr>
                <w:rFonts w:hint="eastAsia" w:ascii="宋体" w:hAnsi="宋体" w:eastAsia="宋体" w:cs="宋体"/>
                <w:spacing w:val="-61"/>
                <w:sz w:val="24"/>
                <w:szCs w:val="24"/>
              </w:rPr>
              <w:t>M</w:t>
            </w:r>
            <w:r>
              <w:rPr>
                <w:rFonts w:hint="eastAsia" w:ascii="宋体" w:hAnsi="宋体" w:eastAsia="宋体" w:cs="宋体"/>
                <w:sz w:val="24"/>
                <w:szCs w:val="24"/>
              </w:rPr>
              <w:t>9</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针对本次具体</w:t>
            </w:r>
            <w:r>
              <w:rPr>
                <w:rFonts w:hint="eastAsia" w:ascii="宋体" w:hAnsi="宋体" w:eastAsia="宋体" w:cs="宋体"/>
                <w:sz w:val="24"/>
                <w:szCs w:val="24"/>
              </w:rPr>
              <w:t>实施的照护任务</w:t>
            </w:r>
            <w:r>
              <w:rPr>
                <w:rFonts w:hint="eastAsia" w:ascii="宋体" w:hAnsi="宋体" w:eastAsia="宋体" w:cs="宋体"/>
                <w:spacing w:val="-25"/>
                <w:sz w:val="24"/>
                <w:szCs w:val="24"/>
              </w:rPr>
              <w:t>，</w:t>
            </w:r>
            <w:r>
              <w:rPr>
                <w:rFonts w:hint="eastAsia" w:ascii="宋体" w:hAnsi="宋体" w:eastAsia="宋体" w:cs="宋体"/>
                <w:sz w:val="24"/>
                <w:szCs w:val="24"/>
              </w:rPr>
              <w:t>在照护过程中进行注意事项的教育（将结合具体竞赛试题进行具体化和明确化</w:t>
            </w:r>
            <w:r>
              <w:rPr>
                <w:rFonts w:hint="eastAsia" w:ascii="宋体" w:hAnsi="宋体" w:eastAsia="宋体" w:cs="宋体"/>
                <w:spacing w:val="-60"/>
                <w:sz w:val="24"/>
                <w:szCs w:val="24"/>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1</w:t>
            </w:r>
            <w:r>
              <w:rPr>
                <w:rFonts w:hint="eastAsia" w:ascii="宋体" w:hAnsi="宋体" w:eastAsia="宋体" w:cs="宋体"/>
                <w:spacing w:val="5"/>
                <w:sz w:val="24"/>
                <w:szCs w:val="24"/>
              </w:rPr>
              <w:t>.</w:t>
            </w:r>
            <w:r>
              <w:rPr>
                <w:rFonts w:hint="eastAsia" w:ascii="宋体" w:hAnsi="宋体" w:eastAsia="宋体" w:cs="宋体"/>
                <w:sz w:val="24"/>
                <w:szCs w:val="24"/>
              </w:rPr>
              <w:t>教育方式恰当，如讲解与示范相结合</w:t>
            </w:r>
          </w:p>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5"/>
                <w:sz w:val="24"/>
                <w:szCs w:val="24"/>
              </w:rPr>
              <w:t>.</w:t>
            </w:r>
            <w:r>
              <w:rPr>
                <w:rFonts w:hint="eastAsia" w:ascii="宋体" w:hAnsi="宋体" w:eastAsia="宋体" w:cs="宋体"/>
                <w:sz w:val="24"/>
                <w:szCs w:val="24"/>
              </w:rPr>
              <w:t>语言简单易懂，尽量使用生活化语言</w:t>
            </w:r>
          </w:p>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5"/>
                <w:sz w:val="24"/>
                <w:szCs w:val="24"/>
              </w:rPr>
              <w:t>.</w:t>
            </w:r>
            <w:r>
              <w:rPr>
                <w:rFonts w:hint="eastAsia" w:ascii="宋体" w:hAnsi="宋体" w:eastAsia="宋体" w:cs="宋体"/>
                <w:sz w:val="24"/>
                <w:szCs w:val="24"/>
              </w:rPr>
              <w:t>表达准确、逻辑清晰、重点突出</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34"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71" w:right="0" w:firstLine="0"/>
              <w:jc w:val="left"/>
              <w:textAlignment w:val="auto"/>
              <w:rPr>
                <w:rFonts w:hint="eastAsia" w:ascii="宋体" w:hAnsi="宋体" w:eastAsia="宋体" w:cs="宋体"/>
                <w:sz w:val="24"/>
                <w:szCs w:val="24"/>
              </w:rPr>
            </w:pPr>
            <w:r>
              <w:rPr>
                <w:rFonts w:hint="eastAsia" w:ascii="宋体" w:hAnsi="宋体" w:eastAsia="宋体" w:cs="宋体"/>
                <w:spacing w:val="-61"/>
                <w:sz w:val="24"/>
                <w:szCs w:val="24"/>
              </w:rPr>
              <w:t>M</w:t>
            </w:r>
            <w:r>
              <w:rPr>
                <w:rFonts w:hint="eastAsia" w:ascii="宋体" w:hAnsi="宋体" w:eastAsia="宋体" w:cs="宋体"/>
                <w:spacing w:val="-18"/>
                <w:sz w:val="24"/>
                <w:szCs w:val="24"/>
              </w:rPr>
              <w:t>1</w:t>
            </w:r>
            <w:r>
              <w:rPr>
                <w:rFonts w:hint="eastAsia" w:ascii="宋体" w:hAnsi="宋体" w:eastAsia="宋体" w:cs="宋体"/>
                <w:sz w:val="24"/>
                <w:szCs w:val="24"/>
              </w:rPr>
              <w:t>0</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（如适用</w:t>
            </w:r>
            <w:r>
              <w:rPr>
                <w:rFonts w:hint="eastAsia" w:ascii="宋体" w:hAnsi="宋体" w:eastAsia="宋体" w:cs="宋体"/>
                <w:spacing w:val="-25"/>
                <w:sz w:val="24"/>
                <w:szCs w:val="24"/>
              </w:rPr>
              <w:t>）</w:t>
            </w:r>
            <w:r>
              <w:rPr>
                <w:rFonts w:hint="eastAsia" w:ascii="宋体" w:hAnsi="宋体" w:eastAsia="宋体" w:cs="宋体"/>
                <w:sz w:val="24"/>
                <w:szCs w:val="24"/>
              </w:rPr>
              <w:t>在照护过程中结合老年人情况开展健康教育或心理支持</w:t>
            </w:r>
            <w:r>
              <w:rPr>
                <w:rFonts w:hint="eastAsia" w:ascii="宋体" w:hAnsi="宋体" w:eastAsia="宋体" w:cs="宋体"/>
                <w:spacing w:val="-12"/>
                <w:sz w:val="24"/>
                <w:szCs w:val="24"/>
              </w:rPr>
              <w:t>，</w:t>
            </w:r>
            <w:r>
              <w:rPr>
                <w:rFonts w:hint="eastAsia" w:ascii="宋体" w:hAnsi="宋体" w:eastAsia="宋体" w:cs="宋体"/>
                <w:sz w:val="24"/>
                <w:szCs w:val="24"/>
              </w:rPr>
              <w:t>如疾病预防和康复</w:t>
            </w:r>
            <w:r>
              <w:rPr>
                <w:rFonts w:hint="eastAsia" w:ascii="宋体" w:hAnsi="宋体" w:eastAsia="宋体" w:cs="宋体"/>
                <w:spacing w:val="-13"/>
                <w:sz w:val="24"/>
                <w:szCs w:val="24"/>
              </w:rPr>
              <w:t>、</w:t>
            </w:r>
            <w:r>
              <w:rPr>
                <w:rFonts w:hint="eastAsia" w:ascii="宋体" w:hAnsi="宋体" w:eastAsia="宋体" w:cs="宋体"/>
                <w:sz w:val="24"/>
                <w:szCs w:val="24"/>
              </w:rPr>
              <w:t>健康生活方式或不良情绪的处理等（将结合具体竞赛试题进行具体化和明确化</w:t>
            </w:r>
            <w:r>
              <w:rPr>
                <w:rFonts w:hint="eastAsia" w:ascii="宋体" w:hAnsi="宋体" w:eastAsia="宋体" w:cs="宋体"/>
                <w:spacing w:val="-60"/>
                <w:sz w:val="24"/>
                <w:szCs w:val="24"/>
              </w:rPr>
              <w:t>）</w:t>
            </w:r>
            <w:r>
              <w:rPr>
                <w:rFonts w:hint="eastAsia" w:ascii="宋体" w:hAnsi="宋体" w:eastAsia="宋体" w:cs="宋体"/>
                <w:sz w:val="24"/>
                <w:szCs w:val="24"/>
              </w:rPr>
              <w:t>；要求如下：</w:t>
            </w:r>
          </w:p>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1</w:t>
            </w:r>
            <w:r>
              <w:rPr>
                <w:rFonts w:hint="eastAsia" w:ascii="宋体" w:hAnsi="宋体" w:eastAsia="宋体" w:cs="宋体"/>
                <w:spacing w:val="5"/>
                <w:sz w:val="24"/>
                <w:szCs w:val="24"/>
              </w:rPr>
              <w:t>.</w:t>
            </w:r>
            <w:r>
              <w:rPr>
                <w:rFonts w:hint="eastAsia" w:ascii="宋体" w:hAnsi="宋体" w:eastAsia="宋体" w:cs="宋体"/>
                <w:sz w:val="24"/>
                <w:szCs w:val="24"/>
              </w:rPr>
              <w:t>主题和数量合适（根据竞赛试题和比赛时长确定）</w:t>
            </w:r>
          </w:p>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2</w:t>
            </w:r>
            <w:r>
              <w:rPr>
                <w:rFonts w:hint="eastAsia" w:ascii="宋体" w:hAnsi="宋体" w:eastAsia="宋体" w:cs="宋体"/>
                <w:spacing w:val="5"/>
                <w:sz w:val="24"/>
                <w:szCs w:val="24"/>
              </w:rPr>
              <w:t>.</w:t>
            </w:r>
            <w:r>
              <w:rPr>
                <w:rFonts w:hint="eastAsia" w:ascii="宋体" w:hAnsi="宋体" w:eastAsia="宋体" w:cs="宋体"/>
                <w:sz w:val="24"/>
                <w:szCs w:val="24"/>
              </w:rPr>
              <w:t>表达符合老年人的心理特征和理解能力</w:t>
            </w:r>
          </w:p>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5"/>
                <w:sz w:val="24"/>
                <w:szCs w:val="24"/>
              </w:rPr>
              <w:t>.</w:t>
            </w:r>
            <w:r>
              <w:rPr>
                <w:rFonts w:hint="eastAsia" w:ascii="宋体" w:hAnsi="宋体" w:eastAsia="宋体" w:cs="宋体"/>
                <w:sz w:val="24"/>
                <w:szCs w:val="24"/>
              </w:rPr>
              <w:t>结合主题提出的措施或建议：每个主题不少于</w:t>
            </w:r>
            <w:r>
              <w:rPr>
                <w:rFonts w:hint="eastAsia" w:ascii="宋体" w:hAnsi="宋体" w:eastAsia="宋体" w:cs="宋体"/>
                <w:spacing w:val="-30"/>
                <w:sz w:val="24"/>
                <w:szCs w:val="24"/>
              </w:rPr>
              <w:t xml:space="preserve"> </w:t>
            </w:r>
            <w:r>
              <w:rPr>
                <w:rFonts w:hint="eastAsia" w:ascii="宋体" w:hAnsi="宋体" w:eastAsia="宋体" w:cs="宋体"/>
                <w:sz w:val="24"/>
                <w:szCs w:val="24"/>
              </w:rPr>
              <w:t>3</w:t>
            </w:r>
            <w:r>
              <w:rPr>
                <w:rFonts w:hint="eastAsia" w:ascii="宋体" w:hAnsi="宋体" w:eastAsia="宋体" w:cs="宋体"/>
                <w:spacing w:val="-36"/>
                <w:sz w:val="24"/>
                <w:szCs w:val="24"/>
              </w:rPr>
              <w:t xml:space="preserve"> </w:t>
            </w:r>
            <w:r>
              <w:rPr>
                <w:rFonts w:hint="eastAsia" w:ascii="宋体" w:hAnsi="宋体" w:eastAsia="宋体" w:cs="宋体"/>
                <w:sz w:val="24"/>
                <w:szCs w:val="24"/>
              </w:rPr>
              <w:t>条</w:t>
            </w:r>
          </w:p>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pacing w:val="5"/>
                <w:sz w:val="24"/>
                <w:szCs w:val="24"/>
              </w:rPr>
              <w:t>.</w:t>
            </w:r>
            <w:r>
              <w:rPr>
                <w:rFonts w:hint="eastAsia" w:ascii="宋体" w:hAnsi="宋体" w:eastAsia="宋体" w:cs="宋体"/>
                <w:sz w:val="24"/>
                <w:szCs w:val="24"/>
              </w:rPr>
              <w:t>措施或建议准确有效，符合科学和规范的要求</w:t>
            </w:r>
          </w:p>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5</w:t>
            </w:r>
            <w:r>
              <w:rPr>
                <w:rFonts w:hint="eastAsia" w:ascii="宋体" w:hAnsi="宋体" w:eastAsia="宋体" w:cs="宋体"/>
                <w:sz w:val="24"/>
                <w:szCs w:val="24"/>
              </w:rPr>
              <w:t>.结合老年人的具体情况</w:t>
            </w:r>
            <w:r>
              <w:rPr>
                <w:rFonts w:hint="eastAsia" w:ascii="宋体" w:hAnsi="宋体" w:eastAsia="宋体" w:cs="宋体"/>
                <w:sz w:val="24"/>
                <w:szCs w:val="24"/>
                <w:lang w:eastAsia="zh-CN"/>
              </w:rPr>
              <w:t>（</w:t>
            </w:r>
            <w:r>
              <w:rPr>
                <w:rFonts w:hint="eastAsia" w:ascii="宋体" w:hAnsi="宋体" w:eastAsia="宋体" w:cs="宋体"/>
                <w:sz w:val="24"/>
                <w:szCs w:val="24"/>
              </w:rPr>
              <w:t>如职业、性格、爱好、家庭等</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val="0"/>
              <w:autoSpaceDN w:val="0"/>
              <w:bidi w:val="0"/>
              <w:adjustRightInd/>
              <w:snapToGrid w:val="0"/>
              <w:spacing w:line="46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9"/>
                <w:sz w:val="24"/>
                <w:szCs w:val="24"/>
              </w:rPr>
              <w:t>：</w:t>
            </w:r>
            <w:r>
              <w:rPr>
                <w:rFonts w:hint="eastAsia" w:ascii="宋体" w:hAnsi="宋体" w:eastAsia="宋体" w:cs="宋体"/>
                <w:spacing w:val="-1"/>
                <w:sz w:val="24"/>
                <w:szCs w:val="24"/>
              </w:rPr>
              <w:t>如竞赛时间</w:t>
            </w:r>
            <w:r>
              <w:rPr>
                <w:rFonts w:hint="eastAsia" w:ascii="宋体" w:hAnsi="宋体" w:eastAsia="宋体" w:cs="宋体"/>
                <w:sz w:val="24"/>
                <w:szCs w:val="24"/>
              </w:rPr>
              <w:t>较短不适用时</w:t>
            </w:r>
            <w:r>
              <w:rPr>
                <w:rFonts w:hint="eastAsia" w:ascii="宋体" w:hAnsi="宋体" w:eastAsia="宋体" w:cs="宋体"/>
                <w:spacing w:val="-8"/>
                <w:sz w:val="24"/>
                <w:szCs w:val="24"/>
              </w:rPr>
              <w:t>，</w:t>
            </w:r>
            <w:r>
              <w:rPr>
                <w:rFonts w:hint="eastAsia" w:ascii="宋体" w:hAnsi="宋体" w:eastAsia="宋体" w:cs="宋体"/>
                <w:sz w:val="24"/>
                <w:szCs w:val="24"/>
              </w:rPr>
              <w:t>将分值调整</w:t>
            </w:r>
            <w:r>
              <w:rPr>
                <w:rFonts w:hint="eastAsia" w:ascii="宋体" w:hAnsi="宋体" w:eastAsia="宋体" w:cs="宋体"/>
                <w:spacing w:val="-8"/>
                <w:sz w:val="24"/>
                <w:szCs w:val="24"/>
              </w:rPr>
              <w:t>到</w:t>
            </w:r>
            <w:r>
              <w:rPr>
                <w:rFonts w:hint="eastAsia" w:ascii="宋体" w:hAnsi="宋体" w:eastAsia="宋体" w:cs="宋体"/>
                <w:sz w:val="24"/>
                <w:szCs w:val="24"/>
              </w:rPr>
              <w:t>“</w:t>
            </w:r>
            <w:r>
              <w:rPr>
                <w:rFonts w:hint="eastAsia" w:ascii="宋体" w:hAnsi="宋体" w:eastAsia="宋体" w:cs="宋体"/>
                <w:spacing w:val="20"/>
                <w:sz w:val="24"/>
                <w:szCs w:val="24"/>
              </w:rPr>
              <w:t xml:space="preserve"> </w:t>
            </w:r>
            <w:r>
              <w:rPr>
                <w:rFonts w:hint="eastAsia" w:ascii="宋体" w:hAnsi="宋体" w:eastAsia="宋体" w:cs="宋体"/>
                <w:sz w:val="24"/>
                <w:szCs w:val="24"/>
              </w:rPr>
              <w:t>关键操作技能部分”</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99" w:hRule="exact"/>
        </w:trPr>
        <w:tc>
          <w:tcPr>
            <w:tcW w:w="596" w:type="pct"/>
            <w:vMerge w:val="restar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评价</w:t>
            </w:r>
            <w:r>
              <w:rPr>
                <w:rFonts w:hint="eastAsia" w:ascii="宋体" w:hAnsi="宋体" w:eastAsia="宋体" w:cs="宋体"/>
                <w:sz w:val="24"/>
                <w:szCs w:val="24"/>
              </w:rPr>
              <w:t>照</w:t>
            </w:r>
          </w:p>
          <w:p>
            <w:pPr>
              <w:keepNext w:val="0"/>
              <w:keepLines w:val="0"/>
              <w:pageBreakBefore w:val="0"/>
              <w:widowControl w:val="0"/>
              <w:kinsoku/>
              <w:wordWrap/>
              <w:overflowPunct/>
              <w:topLinePunct w:val="0"/>
              <w:autoSpaceDE w:val="0"/>
              <w:autoSpaceDN w:val="0"/>
              <w:bidi w:val="0"/>
              <w:adjustRightInd/>
              <w:snapToGrid w:val="0"/>
              <w:spacing w:line="500" w:lineRule="exact"/>
              <w:ind w:left="181" w:right="0" w:firstLine="0"/>
              <w:jc w:val="both"/>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护效</w:t>
            </w:r>
            <w:r>
              <w:rPr>
                <w:rFonts w:hint="eastAsia" w:ascii="宋体" w:hAnsi="宋体" w:eastAsia="宋体" w:cs="宋体"/>
                <w:sz w:val="24"/>
                <w:szCs w:val="24"/>
              </w:rPr>
              <w:t>果</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default" w:ascii="Arial" w:hAnsi="Arial" w:eastAsia="Arial" w:cs="Arial"/>
              </w:rPr>
            </w:pPr>
            <w:r>
              <w:rPr>
                <w:rFonts w:hint="default" w:ascii="Arial" w:hAnsi="Arial" w:eastAsia="Arial" w:cs="Arial"/>
              </w:rPr>
              <w:t>（5</w:t>
            </w:r>
            <w:r>
              <w:rPr>
                <w:rFonts w:hint="default" w:ascii="Arial" w:hAnsi="Arial" w:eastAsia="Arial" w:cs="Arial"/>
                <w:spacing w:val="-38"/>
              </w:rPr>
              <w:t xml:space="preserve"> </w:t>
            </w:r>
            <w:r>
              <w:rPr>
                <w:rFonts w:hint="default" w:ascii="Arial" w:hAnsi="Arial" w:eastAsia="Arial" w:cs="Arial"/>
              </w:rPr>
              <w:t>分）</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default" w:ascii="Arial" w:hAnsi="Arial" w:eastAsia="Arial" w:cs="Arial"/>
              </w:rPr>
            </w:pP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default" w:ascii="Arial" w:hAnsi="Arial" w:eastAsia="Arial" w:cs="Arial"/>
              </w:rPr>
            </w:pP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default" w:ascii="Arial" w:hAnsi="Arial" w:eastAsia="Arial" w:cs="Arial"/>
              </w:rPr>
            </w:pP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default" w:ascii="Arial" w:hAnsi="Arial" w:eastAsia="Arial" w:cs="Arial"/>
              </w:rPr>
            </w:pP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default" w:ascii="Arial" w:hAnsi="Arial" w:eastAsia="Arial" w:cs="Arial"/>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71" w:right="0" w:firstLine="0"/>
              <w:jc w:val="left"/>
              <w:textAlignment w:val="auto"/>
              <w:rPr>
                <w:rFonts w:hint="eastAsia" w:ascii="宋体" w:hAnsi="宋体" w:eastAsia="宋体" w:cs="宋体"/>
                <w:sz w:val="24"/>
                <w:szCs w:val="24"/>
              </w:rPr>
            </w:pPr>
            <w:r>
              <w:rPr>
                <w:rFonts w:hint="eastAsia" w:ascii="宋体" w:hAnsi="宋体" w:eastAsia="宋体" w:cs="宋体"/>
                <w:spacing w:val="-61"/>
                <w:sz w:val="24"/>
                <w:szCs w:val="24"/>
              </w:rPr>
              <w:t>M</w:t>
            </w:r>
            <w:r>
              <w:rPr>
                <w:rFonts w:hint="eastAsia" w:ascii="宋体" w:hAnsi="宋体" w:eastAsia="宋体" w:cs="宋体"/>
                <w:spacing w:val="-18"/>
                <w:sz w:val="24"/>
                <w:szCs w:val="24"/>
              </w:rPr>
              <w:t>1</w:t>
            </w:r>
            <w:r>
              <w:rPr>
                <w:rFonts w:hint="eastAsia" w:ascii="宋体" w:hAnsi="宋体" w:eastAsia="宋体" w:cs="宋体"/>
                <w:sz w:val="24"/>
                <w:szCs w:val="24"/>
              </w:rPr>
              <w:t>1</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询问老年人有无其他需求、是否满意（反馈</w:t>
            </w:r>
            <w:r>
              <w:rPr>
                <w:rFonts w:hint="eastAsia" w:ascii="宋体" w:hAnsi="宋体" w:eastAsia="宋体" w:cs="宋体"/>
                <w:spacing w:val="-60"/>
                <w:sz w:val="24"/>
                <w:szCs w:val="24"/>
              </w:rPr>
              <w:t>）</w:t>
            </w:r>
            <w:r>
              <w:rPr>
                <w:rFonts w:hint="eastAsia" w:ascii="宋体" w:hAnsi="宋体" w:eastAsia="宋体" w:cs="宋体"/>
                <w:sz w:val="24"/>
                <w:szCs w:val="24"/>
              </w:rPr>
              <w:t>，整理各项物品</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93"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71" w:right="0" w:firstLine="0"/>
              <w:jc w:val="left"/>
              <w:textAlignment w:val="auto"/>
              <w:rPr>
                <w:rFonts w:hint="eastAsia" w:ascii="宋体" w:hAnsi="宋体" w:eastAsia="宋体" w:cs="宋体"/>
                <w:sz w:val="24"/>
                <w:szCs w:val="24"/>
              </w:rPr>
            </w:pPr>
            <w:r>
              <w:rPr>
                <w:rFonts w:hint="eastAsia" w:ascii="宋体" w:hAnsi="宋体" w:eastAsia="宋体" w:cs="宋体"/>
                <w:spacing w:val="-61"/>
                <w:sz w:val="24"/>
                <w:szCs w:val="24"/>
              </w:rPr>
              <w:t>M</w:t>
            </w:r>
            <w:r>
              <w:rPr>
                <w:rFonts w:hint="eastAsia" w:ascii="宋体" w:hAnsi="宋体" w:eastAsia="宋体" w:cs="宋体"/>
                <w:spacing w:val="-18"/>
                <w:sz w:val="24"/>
                <w:szCs w:val="24"/>
              </w:rPr>
              <w:t>1</w:t>
            </w:r>
            <w:r>
              <w:rPr>
                <w:rFonts w:hint="eastAsia" w:ascii="宋体" w:hAnsi="宋体" w:eastAsia="宋体" w:cs="宋体"/>
                <w:sz w:val="24"/>
                <w:szCs w:val="24"/>
              </w:rPr>
              <w:t>2</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记录（不漏项，包括评估阳性结果、主要措施及异常情况等）</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490"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default" w:ascii="Arial" w:hAnsi="Arial" w:eastAsia="Arial" w:cs="Arial"/>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69" w:right="0" w:firstLine="0"/>
              <w:jc w:val="left"/>
              <w:textAlignment w:val="auto"/>
              <w:rPr>
                <w:rFonts w:hint="eastAsia" w:ascii="宋体" w:hAnsi="宋体" w:eastAsia="宋体" w:cs="宋体"/>
              </w:rPr>
            </w:pPr>
            <w:r>
              <w:rPr>
                <w:rFonts w:hint="eastAsia" w:ascii="宋体" w:hAnsi="宋体" w:eastAsia="宋体" w:cs="宋体"/>
                <w:spacing w:val="-61"/>
              </w:rPr>
              <w:t>M</w:t>
            </w:r>
            <w:r>
              <w:rPr>
                <w:rFonts w:hint="eastAsia" w:ascii="宋体" w:hAnsi="宋体" w:eastAsia="宋体" w:cs="宋体"/>
                <w:spacing w:val="-18"/>
              </w:rPr>
              <w:t>1</w:t>
            </w:r>
            <w:r>
              <w:rPr>
                <w:rFonts w:hint="eastAsia" w:ascii="宋体" w:hAnsi="宋体" w:eastAsia="宋体" w:cs="宋体"/>
              </w:rPr>
              <w:t>3</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rPr>
            </w:pPr>
            <w:r>
              <w:rPr>
                <w:rFonts w:hint="eastAsia" w:ascii="宋体" w:hAnsi="宋体" w:eastAsia="宋体" w:cs="宋体"/>
              </w:rPr>
              <w:t>遵守感染防护要求，包括废弃物处理、个人防护及手卫生等</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rPr>
            </w:pPr>
            <w:r>
              <w:rPr>
                <w:rFonts w:hint="eastAsia" w:ascii="宋体" w:hAnsi="宋体" w:eastAsia="宋体" w:cs="宋体"/>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30" w:hRule="exact"/>
        </w:trPr>
        <w:tc>
          <w:tcPr>
            <w:tcW w:w="596" w:type="pct"/>
            <w:vMerge w:val="restar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center"/>
              <w:textAlignment w:val="auto"/>
              <w:rPr>
                <w:rFonts w:hint="default" w:ascii="宋体" w:hAnsi="宋体" w:eastAsia="宋体" w:cs="宋体"/>
                <w:spacing w:val="-12"/>
              </w:rPr>
            </w:pPr>
            <w:r>
              <w:rPr>
                <w:rFonts w:hint="eastAsia" w:ascii="Arial" w:hAnsi="Arial" w:eastAsia="宋体" w:cs="Arial"/>
                <w:lang w:eastAsia="zh-CN"/>
              </w:rPr>
              <w:t>对</w:t>
            </w:r>
            <w:r>
              <w:rPr>
                <w:rFonts w:hint="eastAsia" w:ascii="宋体" w:hAnsi="宋体" w:eastAsia="宋体" w:cs="宋体"/>
                <w:spacing w:val="-12"/>
                <w:lang w:eastAsia="zh-CN"/>
              </w:rPr>
              <w:t>选</w:t>
            </w:r>
            <w:r>
              <w:rPr>
                <w:rFonts w:hint="default" w:ascii="宋体" w:hAnsi="宋体" w:eastAsia="宋体" w:cs="宋体"/>
                <w:spacing w:val="-12"/>
              </w:rPr>
              <w:t>手</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center"/>
              <w:textAlignment w:val="auto"/>
              <w:rPr>
                <w:rFonts w:hint="default" w:ascii="宋体" w:hAnsi="宋体" w:eastAsia="宋体" w:cs="宋体"/>
                <w:spacing w:val="-12"/>
              </w:rPr>
            </w:pPr>
            <w:r>
              <w:rPr>
                <w:rFonts w:hint="default" w:ascii="宋体" w:hAnsi="宋体" w:eastAsia="宋体" w:cs="宋体"/>
                <w:spacing w:val="-12"/>
              </w:rPr>
              <w:t>综合</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center"/>
              <w:textAlignment w:val="auto"/>
              <w:rPr>
                <w:rFonts w:hint="default" w:ascii="宋体" w:hAnsi="宋体" w:eastAsia="宋体" w:cs="宋体"/>
                <w:spacing w:val="-12"/>
              </w:rPr>
            </w:pPr>
            <w:r>
              <w:rPr>
                <w:rFonts w:hint="default" w:ascii="宋体" w:hAnsi="宋体" w:eastAsia="宋体" w:cs="宋体"/>
                <w:spacing w:val="-12"/>
              </w:rPr>
              <w:t>评判</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center"/>
              <w:textAlignment w:val="auto"/>
              <w:rPr>
                <w:rFonts w:hint="default" w:ascii="Arial" w:hAnsi="Arial" w:eastAsia="Arial" w:cs="Arial"/>
              </w:rPr>
            </w:pPr>
            <w:r>
              <w:rPr>
                <w:rFonts w:hint="default" w:ascii="Arial" w:hAnsi="Arial" w:eastAsia="Arial" w:cs="Arial"/>
                <w:spacing w:val="-6"/>
              </w:rPr>
              <w:t>(</w:t>
            </w:r>
            <w:r>
              <w:rPr>
                <w:rFonts w:hint="default" w:ascii="Arial" w:hAnsi="Arial" w:eastAsia="Arial" w:cs="Arial"/>
                <w:spacing w:val="-18"/>
              </w:rPr>
              <w:t>1</w:t>
            </w:r>
            <w:r>
              <w:rPr>
                <w:rFonts w:hint="default" w:ascii="Arial" w:hAnsi="Arial" w:eastAsia="Arial" w:cs="Arial"/>
              </w:rPr>
              <w:t>2</w:t>
            </w:r>
            <w:r>
              <w:rPr>
                <w:rFonts w:hint="default" w:ascii="Arial" w:hAnsi="Arial" w:eastAsia="Arial" w:cs="Arial"/>
                <w:spacing w:val="-38"/>
              </w:rPr>
              <w:t xml:space="preserve"> </w:t>
            </w:r>
            <w:r>
              <w:rPr>
                <w:rFonts w:hint="default" w:ascii="Arial" w:hAnsi="Arial" w:eastAsia="Arial" w:cs="Arial"/>
              </w:rPr>
              <w:t>分</w:t>
            </w:r>
            <w:r>
              <w:rPr>
                <w:rFonts w:hint="eastAsia" w:ascii="Arial" w:hAnsi="Arial" w:eastAsia="宋体" w:cs="Arial"/>
                <w:lang w:eastAsia="zh-CN"/>
              </w:rPr>
              <w:t>）</w:t>
            </w: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3" w:right="0" w:firstLine="0"/>
              <w:jc w:val="left"/>
              <w:textAlignment w:val="auto"/>
              <w:rPr>
                <w:rFonts w:hint="eastAsia" w:ascii="宋体" w:hAnsi="宋体" w:eastAsia="宋体" w:cs="宋体"/>
              </w:rPr>
            </w:pPr>
            <w:r>
              <w:rPr>
                <w:rFonts w:hint="eastAsia" w:ascii="宋体" w:hAnsi="宋体" w:eastAsia="宋体" w:cs="宋体"/>
                <w:spacing w:val="-10"/>
              </w:rPr>
              <w:t>J</w:t>
            </w:r>
            <w:r>
              <w:rPr>
                <w:rFonts w:hint="eastAsia" w:ascii="宋体" w:hAnsi="宋体" w:eastAsia="宋体" w:cs="宋体"/>
              </w:rPr>
              <w:t>1</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rPr>
            </w:pPr>
            <w:r>
              <w:rPr>
                <w:rFonts w:hint="eastAsia" w:ascii="宋体" w:hAnsi="宋体" w:eastAsia="宋体" w:cs="宋体"/>
              </w:rPr>
              <w:t>操作过程中的安全性</w:t>
            </w:r>
            <w:r>
              <w:rPr>
                <w:rFonts w:hint="eastAsia" w:ascii="宋体" w:hAnsi="宋体" w:eastAsia="宋体" w:cs="宋体"/>
                <w:spacing w:val="-6"/>
              </w:rPr>
              <w:t>：</w:t>
            </w:r>
            <w:r>
              <w:rPr>
                <w:rFonts w:hint="eastAsia" w:ascii="宋体" w:hAnsi="宋体" w:eastAsia="宋体" w:cs="宋体"/>
              </w:rPr>
              <w:t>操作流畅</w:t>
            </w:r>
            <w:r>
              <w:rPr>
                <w:rFonts w:hint="eastAsia" w:ascii="宋体" w:hAnsi="宋体" w:eastAsia="宋体" w:cs="宋体"/>
                <w:spacing w:val="-6"/>
              </w:rPr>
              <w:t>、</w:t>
            </w:r>
            <w:r>
              <w:rPr>
                <w:rFonts w:hint="eastAsia" w:ascii="宋体" w:hAnsi="宋体" w:eastAsia="宋体" w:cs="宋体"/>
              </w:rPr>
              <w:t>安全</w:t>
            </w:r>
            <w:r>
              <w:rPr>
                <w:rFonts w:hint="eastAsia" w:ascii="宋体" w:hAnsi="宋体" w:eastAsia="宋体" w:cs="宋体"/>
                <w:spacing w:val="-7"/>
              </w:rPr>
              <w:t>、</w:t>
            </w:r>
            <w:r>
              <w:rPr>
                <w:rFonts w:hint="eastAsia" w:ascii="宋体" w:hAnsi="宋体" w:eastAsia="宋体" w:cs="宋体"/>
              </w:rPr>
              <w:t>规范</w:t>
            </w:r>
            <w:r>
              <w:rPr>
                <w:rFonts w:hint="eastAsia" w:ascii="宋体" w:hAnsi="宋体" w:eastAsia="宋体" w:cs="宋体"/>
                <w:spacing w:val="-6"/>
              </w:rPr>
              <w:t>，</w:t>
            </w:r>
            <w:r>
              <w:rPr>
                <w:rFonts w:hint="eastAsia" w:ascii="宋体" w:hAnsi="宋体" w:eastAsia="宋体" w:cs="宋体"/>
              </w:rPr>
              <w:t>避免老年人害怕</w:t>
            </w:r>
            <w:r>
              <w:rPr>
                <w:rFonts w:hint="eastAsia" w:ascii="宋体" w:hAnsi="宋体" w:eastAsia="宋体" w:cs="宋体"/>
                <w:spacing w:val="-12"/>
              </w:rPr>
              <w:t>、</w:t>
            </w:r>
            <w:r>
              <w:rPr>
                <w:rFonts w:hint="eastAsia" w:ascii="宋体" w:hAnsi="宋体" w:eastAsia="宋体" w:cs="宋体"/>
              </w:rPr>
              <w:t>疼痛等伤害</w:t>
            </w:r>
            <w:r>
              <w:rPr>
                <w:rFonts w:hint="eastAsia" w:ascii="宋体" w:hAnsi="宋体" w:eastAsia="宋体" w:cs="宋体"/>
                <w:spacing w:val="-13"/>
              </w:rPr>
              <w:t>，</w:t>
            </w:r>
            <w:r>
              <w:rPr>
                <w:rFonts w:hint="eastAsia" w:ascii="宋体" w:hAnsi="宋体" w:eastAsia="宋体" w:cs="宋体"/>
              </w:rPr>
              <w:t>过程中未出现致老年人于危险环境的操作动作或行为</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rPr>
            </w:pPr>
            <w:r>
              <w:rPr>
                <w:rFonts w:hint="eastAsia" w:ascii="宋体" w:hAnsi="宋体" w:eastAsia="宋体" w:cs="宋体"/>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5"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default" w:ascii="Arial" w:hAnsi="Arial" w:eastAsia="Arial" w:cs="Arial"/>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1" w:right="0" w:firstLine="0"/>
              <w:jc w:val="left"/>
              <w:textAlignment w:val="auto"/>
              <w:rPr>
                <w:rFonts w:hint="eastAsia" w:ascii="宋体" w:hAnsi="宋体" w:eastAsia="宋体" w:cs="宋体"/>
              </w:rPr>
            </w:pPr>
            <w:r>
              <w:rPr>
                <w:rFonts w:hint="eastAsia" w:ascii="宋体" w:hAnsi="宋体" w:eastAsia="宋体" w:cs="宋体"/>
                <w:spacing w:val="-10"/>
              </w:rPr>
              <w:t>J</w:t>
            </w:r>
            <w:r>
              <w:rPr>
                <w:rFonts w:hint="eastAsia" w:ascii="宋体" w:hAnsi="宋体" w:eastAsia="宋体" w:cs="宋体"/>
              </w:rPr>
              <w:t>2</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rPr>
            </w:pPr>
            <w:r>
              <w:rPr>
                <w:rFonts w:hint="eastAsia" w:ascii="宋体" w:hAnsi="宋体" w:eastAsia="宋体" w:cs="宋体"/>
              </w:rPr>
              <w:t>沟通力</w:t>
            </w:r>
            <w:r>
              <w:rPr>
                <w:rFonts w:hint="eastAsia" w:ascii="宋体" w:hAnsi="宋体" w:eastAsia="宋体" w:cs="宋体"/>
                <w:spacing w:val="-8"/>
              </w:rPr>
              <w:t>：</w:t>
            </w:r>
            <w:r>
              <w:rPr>
                <w:rFonts w:hint="eastAsia" w:ascii="宋体" w:hAnsi="宋体" w:eastAsia="宋体" w:cs="宋体"/>
              </w:rPr>
              <w:t>顺畅自然</w:t>
            </w:r>
            <w:r>
              <w:rPr>
                <w:rFonts w:hint="eastAsia" w:ascii="宋体" w:hAnsi="宋体" w:eastAsia="宋体" w:cs="宋体"/>
                <w:spacing w:val="-8"/>
              </w:rPr>
              <w:t>、</w:t>
            </w:r>
            <w:r>
              <w:rPr>
                <w:rFonts w:hint="eastAsia" w:ascii="宋体" w:hAnsi="宋体" w:eastAsia="宋体" w:cs="宋体"/>
              </w:rPr>
              <w:t>有效沟通</w:t>
            </w:r>
            <w:r>
              <w:rPr>
                <w:rFonts w:hint="eastAsia" w:ascii="宋体" w:hAnsi="宋体" w:eastAsia="宋体" w:cs="宋体"/>
                <w:spacing w:val="-8"/>
              </w:rPr>
              <w:t>，</w:t>
            </w:r>
            <w:r>
              <w:rPr>
                <w:rFonts w:hint="eastAsia" w:ascii="宋体" w:hAnsi="宋体" w:eastAsia="宋体" w:cs="宋体"/>
              </w:rPr>
              <w:t>表达信息方式符合老年人社会文化背景</w:t>
            </w:r>
            <w:r>
              <w:rPr>
                <w:rFonts w:hint="eastAsia" w:ascii="宋体" w:hAnsi="宋体" w:eastAsia="宋体" w:cs="宋体"/>
                <w:spacing w:val="-12"/>
              </w:rPr>
              <w:t>，</w:t>
            </w:r>
            <w:r>
              <w:rPr>
                <w:rFonts w:hint="eastAsia" w:ascii="宋体" w:hAnsi="宋体" w:eastAsia="宋体" w:cs="宋体"/>
              </w:rPr>
              <w:t>能正确理解老年人反馈的信息</w:t>
            </w:r>
            <w:r>
              <w:rPr>
                <w:rFonts w:hint="eastAsia" w:ascii="宋体" w:hAnsi="宋体" w:eastAsia="宋体" w:cs="宋体"/>
                <w:spacing w:val="-13"/>
              </w:rPr>
              <w:t>，</w:t>
            </w:r>
            <w:r>
              <w:rPr>
                <w:rFonts w:hint="eastAsia" w:ascii="宋体" w:hAnsi="宋体" w:eastAsia="宋体" w:cs="宋体"/>
              </w:rPr>
              <w:t>避免盲目否定或其他语言暴力</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rPr>
            </w:pPr>
            <w:r>
              <w:rPr>
                <w:rFonts w:hint="eastAsia" w:ascii="宋体" w:hAnsi="宋体" w:eastAsia="宋体" w:cs="宋体"/>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50"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default" w:ascii="Arial" w:hAnsi="Arial" w:eastAsia="Arial" w:cs="Arial"/>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1" w:right="0" w:firstLine="0"/>
              <w:jc w:val="left"/>
              <w:textAlignment w:val="auto"/>
              <w:rPr>
                <w:rFonts w:hint="eastAsia" w:ascii="宋体" w:hAnsi="宋体" w:eastAsia="宋体" w:cs="宋体"/>
              </w:rPr>
            </w:pPr>
            <w:r>
              <w:rPr>
                <w:rFonts w:hint="eastAsia" w:ascii="宋体" w:hAnsi="宋体" w:eastAsia="宋体" w:cs="宋体"/>
                <w:spacing w:val="-10"/>
              </w:rPr>
              <w:t>J</w:t>
            </w:r>
            <w:r>
              <w:rPr>
                <w:rFonts w:hint="eastAsia" w:ascii="宋体" w:hAnsi="宋体" w:eastAsia="宋体" w:cs="宋体"/>
              </w:rPr>
              <w:t>3</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rPr>
            </w:pPr>
            <w:r>
              <w:rPr>
                <w:rFonts w:hint="eastAsia" w:ascii="宋体" w:hAnsi="宋体" w:eastAsia="宋体" w:cs="宋体"/>
                <w:spacing w:val="-1"/>
              </w:rPr>
              <w:t>创新性</w:t>
            </w:r>
            <w:r>
              <w:rPr>
                <w:rFonts w:hint="eastAsia" w:ascii="宋体" w:hAnsi="宋体" w:eastAsia="宋体" w:cs="宋体"/>
                <w:spacing w:val="-13"/>
              </w:rPr>
              <w:t>：</w:t>
            </w:r>
            <w:r>
              <w:rPr>
                <w:rFonts w:hint="eastAsia" w:ascii="宋体" w:hAnsi="宋体" w:eastAsia="宋体" w:cs="宋体"/>
                <w:spacing w:val="-1"/>
              </w:rPr>
              <w:t>能综</w:t>
            </w:r>
            <w:r>
              <w:rPr>
                <w:rFonts w:hint="eastAsia" w:ascii="宋体" w:hAnsi="宋体" w:eastAsia="宋体" w:cs="宋体"/>
              </w:rPr>
              <w:t>合应用传统技艺</w:t>
            </w:r>
            <w:r>
              <w:rPr>
                <w:rFonts w:hint="eastAsia" w:ascii="宋体" w:hAnsi="宋体" w:eastAsia="宋体" w:cs="宋体"/>
                <w:spacing w:val="-13"/>
              </w:rPr>
              <w:t>、</w:t>
            </w:r>
            <w:r>
              <w:rPr>
                <w:rFonts w:hint="eastAsia" w:ascii="宋体" w:hAnsi="宋体" w:eastAsia="宋体" w:cs="宋体"/>
              </w:rPr>
              <w:t>先进新技术等为老年人提供所</w:t>
            </w:r>
            <w:r>
              <w:rPr>
                <w:rFonts w:hint="eastAsia" w:ascii="宋体" w:hAnsi="宋体" w:eastAsia="宋体" w:cs="宋体"/>
                <w:spacing w:val="-1"/>
              </w:rPr>
              <w:t>需的照护措施</w:t>
            </w:r>
            <w:r>
              <w:rPr>
                <w:rFonts w:hint="eastAsia" w:ascii="宋体" w:hAnsi="宋体" w:eastAsia="宋体" w:cs="宋体"/>
                <w:spacing w:val="-12"/>
              </w:rPr>
              <w:t>，</w:t>
            </w:r>
            <w:r>
              <w:rPr>
                <w:rFonts w:hint="eastAsia" w:ascii="宋体" w:hAnsi="宋体" w:eastAsia="宋体" w:cs="宋体"/>
              </w:rPr>
              <w:t>解决老年人问题</w:t>
            </w:r>
            <w:r>
              <w:rPr>
                <w:rFonts w:hint="eastAsia" w:ascii="宋体" w:hAnsi="宋体" w:eastAsia="宋体" w:cs="宋体"/>
                <w:spacing w:val="-13"/>
              </w:rPr>
              <w:t>，</w:t>
            </w:r>
            <w:r>
              <w:rPr>
                <w:rFonts w:hint="eastAsia" w:ascii="宋体" w:hAnsi="宋体" w:eastAsia="宋体" w:cs="宋体"/>
              </w:rPr>
              <w:t>促进老年人的健康和幸福感</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rPr>
            </w:pPr>
            <w:r>
              <w:rPr>
                <w:rFonts w:hint="eastAsia" w:ascii="宋体" w:hAnsi="宋体" w:eastAsia="宋体" w:cs="宋体"/>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95"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default" w:ascii="Arial" w:hAnsi="Arial" w:eastAsia="Arial" w:cs="Arial"/>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36" w:right="0" w:firstLine="0"/>
              <w:jc w:val="left"/>
              <w:textAlignment w:val="auto"/>
              <w:rPr>
                <w:rFonts w:hint="eastAsia" w:ascii="宋体" w:hAnsi="宋体" w:eastAsia="宋体" w:cs="宋体"/>
              </w:rPr>
            </w:pPr>
            <w:r>
              <w:rPr>
                <w:rFonts w:hint="eastAsia" w:ascii="宋体" w:hAnsi="宋体" w:eastAsia="宋体" w:cs="宋体"/>
                <w:spacing w:val="-10"/>
              </w:rPr>
              <w:t>J</w:t>
            </w:r>
            <w:r>
              <w:rPr>
                <w:rFonts w:hint="eastAsia" w:ascii="宋体" w:hAnsi="宋体" w:eastAsia="宋体" w:cs="宋体"/>
              </w:rPr>
              <w:t>4</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rPr>
            </w:pPr>
            <w:r>
              <w:rPr>
                <w:rFonts w:hint="eastAsia" w:ascii="宋体" w:hAnsi="宋体" w:eastAsia="宋体" w:cs="宋体"/>
                <w:spacing w:val="-1"/>
              </w:rPr>
              <w:t>职业防护</w:t>
            </w:r>
            <w:r>
              <w:rPr>
                <w:rFonts w:hint="eastAsia" w:ascii="宋体" w:hAnsi="宋体" w:eastAsia="宋体" w:cs="宋体"/>
                <w:spacing w:val="-9"/>
              </w:rPr>
              <w:t>：</w:t>
            </w:r>
            <w:r>
              <w:rPr>
                <w:rFonts w:hint="eastAsia" w:ascii="宋体" w:hAnsi="宋体" w:eastAsia="宋体" w:cs="宋体"/>
                <w:spacing w:val="-1"/>
              </w:rPr>
              <w:t>做好</w:t>
            </w:r>
            <w:r>
              <w:rPr>
                <w:rFonts w:hint="eastAsia" w:ascii="宋体" w:hAnsi="宋体" w:eastAsia="宋体" w:cs="宋体"/>
              </w:rPr>
              <w:t>自身职业防护</w:t>
            </w:r>
            <w:r>
              <w:rPr>
                <w:rFonts w:hint="eastAsia" w:ascii="宋体" w:hAnsi="宋体" w:eastAsia="宋体" w:cs="宋体"/>
                <w:spacing w:val="-8"/>
              </w:rPr>
              <w:t>，</w:t>
            </w:r>
            <w:r>
              <w:rPr>
                <w:rFonts w:hint="eastAsia" w:ascii="宋体" w:hAnsi="宋体" w:eastAsia="宋体" w:cs="宋体"/>
              </w:rPr>
              <w:t>能运用节力原则</w:t>
            </w:r>
            <w:r>
              <w:rPr>
                <w:rFonts w:hint="eastAsia" w:ascii="宋体" w:hAnsi="宋体" w:eastAsia="宋体" w:cs="宋体"/>
                <w:spacing w:val="-8"/>
              </w:rPr>
              <w:t>，</w:t>
            </w:r>
            <w:r>
              <w:rPr>
                <w:rFonts w:hint="eastAsia" w:ascii="宋体" w:hAnsi="宋体" w:eastAsia="宋体" w:cs="宋体"/>
              </w:rPr>
              <w:t>妥善利用力的杠杆作用，调整重心，减少摩擦力，利用惯性等方法。</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rPr>
            </w:pPr>
            <w:r>
              <w:rPr>
                <w:rFonts w:hint="eastAsia" w:ascii="宋体" w:hAnsi="宋体" w:eastAsia="宋体" w:cs="宋体"/>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615"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default" w:ascii="Arial" w:hAnsi="Arial" w:eastAsia="Arial" w:cs="Arial"/>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3" w:right="0" w:firstLine="0"/>
              <w:jc w:val="left"/>
              <w:textAlignment w:val="auto"/>
              <w:rPr>
                <w:rFonts w:hint="eastAsia" w:ascii="宋体" w:hAnsi="宋体" w:eastAsia="宋体" w:cs="宋体"/>
              </w:rPr>
            </w:pPr>
            <w:r>
              <w:rPr>
                <w:rFonts w:hint="eastAsia" w:ascii="宋体" w:hAnsi="宋体" w:eastAsia="宋体" w:cs="宋体"/>
                <w:spacing w:val="-10"/>
              </w:rPr>
              <w:t>J</w:t>
            </w:r>
            <w:r>
              <w:rPr>
                <w:rFonts w:hint="eastAsia" w:ascii="宋体" w:hAnsi="宋体" w:eastAsia="宋体" w:cs="宋体"/>
              </w:rPr>
              <w:t>5</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rPr>
            </w:pPr>
            <w:r>
              <w:rPr>
                <w:rFonts w:hint="eastAsia" w:ascii="宋体" w:hAnsi="宋体" w:eastAsia="宋体" w:cs="宋体"/>
              </w:rPr>
              <w:t>人文关怀</w:t>
            </w:r>
            <w:r>
              <w:rPr>
                <w:rFonts w:hint="eastAsia" w:ascii="宋体" w:hAnsi="宋体" w:eastAsia="宋体" w:cs="宋体"/>
                <w:spacing w:val="-12"/>
              </w:rPr>
              <w:t>：</w:t>
            </w:r>
            <w:r>
              <w:rPr>
                <w:rFonts w:hint="eastAsia" w:ascii="宋体" w:hAnsi="宋体" w:eastAsia="宋体" w:cs="宋体"/>
              </w:rPr>
              <w:t>能及时关注到老年人各方面变化</w:t>
            </w:r>
            <w:r>
              <w:rPr>
                <w:rFonts w:hint="eastAsia" w:ascii="宋体" w:hAnsi="宋体" w:eastAsia="宋体" w:cs="宋体"/>
                <w:spacing w:val="-13"/>
              </w:rPr>
              <w:t>，</w:t>
            </w:r>
            <w:r>
              <w:rPr>
                <w:rFonts w:hint="eastAsia" w:ascii="宋体" w:hAnsi="宋体" w:eastAsia="宋体" w:cs="宋体"/>
              </w:rPr>
              <w:t>能针对老年人的心理和情绪做出恰当的反应</w:t>
            </w:r>
            <w:r>
              <w:rPr>
                <w:rFonts w:hint="eastAsia" w:ascii="宋体" w:hAnsi="宋体" w:eastAsia="宋体" w:cs="宋体"/>
                <w:spacing w:val="-8"/>
              </w:rPr>
              <w:t>，</w:t>
            </w:r>
            <w:r>
              <w:rPr>
                <w:rFonts w:hint="eastAsia" w:ascii="宋体" w:hAnsi="宋体" w:eastAsia="宋体" w:cs="宋体"/>
              </w:rPr>
              <w:t>给予支持</w:t>
            </w:r>
            <w:r>
              <w:rPr>
                <w:rFonts w:hint="eastAsia" w:ascii="宋体" w:hAnsi="宋体" w:eastAsia="宋体" w:cs="宋体"/>
                <w:spacing w:val="-8"/>
              </w:rPr>
              <w:t>，</w:t>
            </w:r>
            <w:r>
              <w:rPr>
                <w:rFonts w:hint="eastAsia" w:ascii="宋体" w:hAnsi="宋体" w:eastAsia="宋体" w:cs="宋体"/>
              </w:rPr>
              <w:t>例如不可急躁等</w:t>
            </w:r>
            <w:r>
              <w:rPr>
                <w:rFonts w:hint="eastAsia" w:ascii="宋体" w:hAnsi="宋体" w:eastAsia="宋体" w:cs="宋体"/>
                <w:spacing w:val="-8"/>
              </w:rPr>
              <w:t>；</w:t>
            </w:r>
            <w:r>
              <w:rPr>
                <w:rFonts w:hint="eastAsia" w:ascii="宋体" w:hAnsi="宋体" w:eastAsia="宋体" w:cs="宋体"/>
              </w:rPr>
              <w:t>言行举止有尊老、敬老、爱老、护老的意识</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rPr>
            </w:pPr>
            <w:r>
              <w:rPr>
                <w:rFonts w:hint="eastAsia" w:ascii="宋体" w:hAnsi="宋体" w:eastAsia="宋体" w:cs="宋体"/>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40"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default" w:ascii="Arial" w:hAnsi="Arial" w:eastAsia="Arial" w:cs="Arial"/>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3" w:right="0" w:firstLine="0"/>
              <w:jc w:val="left"/>
              <w:textAlignment w:val="auto"/>
              <w:rPr>
                <w:rFonts w:hint="eastAsia" w:ascii="宋体" w:hAnsi="宋体" w:eastAsia="宋体" w:cs="宋体"/>
              </w:rPr>
            </w:pPr>
            <w:r>
              <w:rPr>
                <w:rFonts w:hint="eastAsia" w:ascii="宋体" w:hAnsi="宋体" w:eastAsia="宋体" w:cs="宋体"/>
                <w:spacing w:val="-10"/>
              </w:rPr>
              <w:t>J</w:t>
            </w:r>
            <w:r>
              <w:rPr>
                <w:rFonts w:hint="eastAsia" w:ascii="宋体" w:hAnsi="宋体" w:eastAsia="宋体" w:cs="宋体"/>
              </w:rPr>
              <w:t>6</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rPr>
            </w:pPr>
            <w:r>
              <w:rPr>
                <w:rFonts w:hint="eastAsia" w:ascii="宋体" w:hAnsi="宋体" w:eastAsia="宋体" w:cs="宋体"/>
                <w:spacing w:val="-1"/>
              </w:rPr>
              <w:t>鼓励</w:t>
            </w:r>
            <w:r>
              <w:rPr>
                <w:rFonts w:hint="eastAsia" w:ascii="宋体" w:hAnsi="宋体" w:eastAsia="宋体" w:cs="宋体"/>
                <w:spacing w:val="-13"/>
              </w:rPr>
              <w:t>：</w:t>
            </w:r>
            <w:r>
              <w:rPr>
                <w:rFonts w:hint="eastAsia" w:ascii="宋体" w:hAnsi="宋体" w:eastAsia="宋体" w:cs="宋体"/>
                <w:spacing w:val="-1"/>
              </w:rPr>
              <w:t>利用语</w:t>
            </w:r>
            <w:r>
              <w:rPr>
                <w:rFonts w:hint="eastAsia" w:ascii="宋体" w:hAnsi="宋体" w:eastAsia="宋体" w:cs="宋体"/>
              </w:rPr>
              <w:t>言和非语言方式鼓励老年人参与照护</w:t>
            </w:r>
            <w:r>
              <w:rPr>
                <w:rFonts w:hint="eastAsia" w:ascii="宋体" w:hAnsi="宋体" w:eastAsia="宋体" w:cs="宋体"/>
                <w:spacing w:val="-13"/>
              </w:rPr>
              <w:t>，</w:t>
            </w:r>
            <w:r>
              <w:rPr>
                <w:rFonts w:hint="eastAsia" w:ascii="宋体" w:hAnsi="宋体" w:eastAsia="宋体" w:cs="宋体"/>
              </w:rPr>
              <w:t>加强自我管理，发挥残存功能，提升自理能力</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rPr>
            </w:pPr>
            <w:r>
              <w:rPr>
                <w:rFonts w:hint="eastAsia" w:ascii="宋体" w:hAnsi="宋体" w:eastAsia="宋体" w:cs="宋体"/>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60" w:hRule="exact"/>
        </w:trPr>
        <w:tc>
          <w:tcPr>
            <w:tcW w:w="596" w:type="pct"/>
            <w:vMerge w:val="continue"/>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default" w:ascii="Arial" w:hAnsi="Arial" w:eastAsia="Arial" w:cs="Arial"/>
              </w:rPr>
            </w:pPr>
          </w:p>
        </w:tc>
        <w:tc>
          <w:tcPr>
            <w:tcW w:w="393"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1" w:right="0" w:firstLine="0"/>
              <w:jc w:val="left"/>
              <w:textAlignment w:val="auto"/>
              <w:rPr>
                <w:rFonts w:hint="eastAsia" w:ascii="宋体" w:hAnsi="宋体" w:eastAsia="宋体" w:cs="宋体"/>
              </w:rPr>
            </w:pPr>
            <w:r>
              <w:rPr>
                <w:rFonts w:hint="eastAsia" w:ascii="宋体" w:hAnsi="宋体" w:eastAsia="宋体" w:cs="宋体"/>
                <w:spacing w:val="-10"/>
              </w:rPr>
              <w:t>J</w:t>
            </w:r>
            <w:r>
              <w:rPr>
                <w:rFonts w:hint="eastAsia" w:ascii="宋体" w:hAnsi="宋体" w:eastAsia="宋体" w:cs="宋体"/>
              </w:rPr>
              <w:t>7</w:t>
            </w:r>
          </w:p>
        </w:tc>
        <w:tc>
          <w:tcPr>
            <w:tcW w:w="363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rPr>
            </w:pPr>
            <w:r>
              <w:rPr>
                <w:rFonts w:hint="eastAsia" w:ascii="宋体" w:hAnsi="宋体" w:eastAsia="宋体" w:cs="宋体"/>
                <w:spacing w:val="-1"/>
              </w:rPr>
              <w:t>灵活性</w:t>
            </w:r>
            <w:r>
              <w:rPr>
                <w:rFonts w:hint="eastAsia" w:ascii="宋体" w:hAnsi="宋体" w:eastAsia="宋体" w:cs="宋体"/>
                <w:spacing w:val="-13"/>
              </w:rPr>
              <w:t>：</w:t>
            </w:r>
            <w:r>
              <w:rPr>
                <w:rFonts w:hint="eastAsia" w:ascii="宋体" w:hAnsi="宋体" w:eastAsia="宋体" w:cs="宋体"/>
                <w:spacing w:val="-1"/>
              </w:rPr>
              <w:t>对临</w:t>
            </w:r>
            <w:r>
              <w:rPr>
                <w:rFonts w:hint="eastAsia" w:ascii="宋体" w:hAnsi="宋体" w:eastAsia="宋体" w:cs="宋体"/>
              </w:rPr>
              <w:t>场突发状况能快速应变</w:t>
            </w:r>
            <w:r>
              <w:rPr>
                <w:rFonts w:hint="eastAsia" w:ascii="宋体" w:hAnsi="宋体" w:eastAsia="宋体" w:cs="宋体"/>
                <w:spacing w:val="-13"/>
              </w:rPr>
              <w:t>，</w:t>
            </w:r>
            <w:r>
              <w:rPr>
                <w:rFonts w:hint="eastAsia" w:ascii="宋体" w:hAnsi="宋体" w:eastAsia="宋体" w:cs="宋体"/>
              </w:rPr>
              <w:t>根据老年人及现场条件灵活机动实施照护，具有很强的解决问题的能力</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85" w:right="0" w:firstLine="0"/>
              <w:jc w:val="left"/>
              <w:textAlignment w:val="auto"/>
              <w:rPr>
                <w:rFonts w:hint="eastAsia" w:ascii="宋体" w:hAnsi="宋体" w:eastAsia="宋体" w:cs="宋体"/>
              </w:rPr>
            </w:pPr>
            <w:r>
              <w:rPr>
                <w:rFonts w:hint="eastAsia" w:ascii="宋体" w:hAnsi="宋体" w:eastAsia="宋体" w:cs="宋体"/>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0" w:hRule="exact"/>
        </w:trPr>
        <w:tc>
          <w:tcPr>
            <w:tcW w:w="4619" w:type="pct"/>
            <w:gridSpan w:val="3"/>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3985" w:right="0" w:firstLine="0"/>
              <w:jc w:val="left"/>
              <w:textAlignment w:val="auto"/>
              <w:rPr>
                <w:rFonts w:hint="eastAsia" w:ascii="宋体" w:hAnsi="宋体" w:eastAsia="宋体" w:cs="宋体"/>
              </w:rPr>
            </w:pPr>
            <w:r>
              <w:rPr>
                <w:rFonts w:hint="eastAsia" w:ascii="宋体" w:hAnsi="宋体" w:eastAsia="宋体" w:cs="宋体"/>
              </w:rPr>
              <w:t>总分</w:t>
            </w:r>
          </w:p>
        </w:tc>
        <w:tc>
          <w:tcPr>
            <w:tcW w:w="380" w:type="pct"/>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70" w:right="0" w:firstLine="0"/>
              <w:jc w:val="left"/>
              <w:textAlignment w:val="auto"/>
              <w:rPr>
                <w:rFonts w:hint="eastAsia" w:ascii="宋体" w:hAnsi="宋体" w:eastAsia="宋体" w:cs="宋体"/>
              </w:rPr>
            </w:pPr>
            <w:r>
              <w:rPr>
                <w:rFonts w:hint="eastAsia" w:ascii="宋体" w:hAnsi="宋体" w:eastAsia="宋体" w:cs="宋体"/>
                <w:spacing w:val="-18"/>
              </w:rPr>
              <w:t>10</w:t>
            </w:r>
            <w:r>
              <w:rPr>
                <w:rFonts w:hint="eastAsia" w:ascii="宋体" w:hAnsi="宋体" w:eastAsia="宋体" w:cs="宋体"/>
              </w:rPr>
              <w:t>0</w:t>
            </w:r>
          </w:p>
        </w:tc>
      </w:tr>
    </w:tbl>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注：1）以上评分标准中除“ 关键操作技能” 部分外，适用于所有实操技能竞赛试题，但将根据具体竞赛试题进行细化和明确；评价过程贯穿在整个竞赛过程中，评分条目不完全按照先后顺序；2）在结合实际情境进行考核时，关键操作技能的具体步骤和流程可根据实际情况和任务进行调整，以符合老年人需求为目的；3）所有竞赛范围内涉及的实操技能，将参考国家及行业规范制定考核标准；在裁判培训中提供的内容，包括详细的操作流程和步骤等，作为竞赛参考。</w:t>
      </w:r>
    </w:p>
    <w:p>
      <w:pPr>
        <w:keepNext w:val="0"/>
        <w:keepLines w:val="0"/>
        <w:pageBreakBefore w:val="0"/>
        <w:widowControl w:val="0"/>
        <w:kinsoku/>
        <w:wordWrap/>
        <w:overflowPunct/>
        <w:topLinePunct w:val="0"/>
        <w:autoSpaceDE w:val="0"/>
        <w:autoSpaceDN w:val="0"/>
        <w:bidi w:val="0"/>
        <w:adjustRightInd/>
        <w:snapToGrid w:val="0"/>
        <w:spacing w:line="500" w:lineRule="exact"/>
        <w:ind w:right="0" w:firstLine="480" w:firstLineChars="200"/>
        <w:jc w:val="left"/>
        <w:textAlignment w:val="auto"/>
        <w:rPr>
          <w:rFonts w:hint="default" w:ascii="宋体" w:hAnsi="宋体" w:eastAsia="宋体" w:cs="宋体"/>
          <w:b w:val="0"/>
          <w:bCs/>
          <w:sz w:val="24"/>
          <w:szCs w:val="24"/>
        </w:rPr>
      </w:pPr>
      <w:r>
        <w:rPr>
          <w:rFonts w:hint="default" w:ascii="宋体" w:hAnsi="宋体" w:eastAsia="宋体" w:cs="宋体"/>
          <w:b w:val="0"/>
          <w:bCs/>
          <w:sz w:val="24"/>
          <w:szCs w:val="24"/>
        </w:rPr>
        <w:t>（2）持续改进计划评分标准（通用版）</w:t>
      </w:r>
    </w:p>
    <w:tbl>
      <w:tblPr>
        <w:tblStyle w:val="7"/>
        <w:tblW w:w="93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4659"/>
        <w:gridCol w:w="714"/>
        <w:gridCol w:w="622"/>
        <w:gridCol w:w="5"/>
        <w:gridCol w:w="615"/>
        <w:gridCol w:w="578"/>
        <w:gridCol w:w="2"/>
        <w:gridCol w:w="592"/>
        <w:gridCol w:w="2"/>
        <w:gridCol w:w="592"/>
        <w:gridCol w:w="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0" w:hRule="exact"/>
          <w:jc w:val="center"/>
        </w:trPr>
        <w:tc>
          <w:tcPr>
            <w:tcW w:w="94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2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项目</w:t>
            </w:r>
          </w:p>
        </w:tc>
        <w:tc>
          <w:tcPr>
            <w:tcW w:w="4659"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124"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制定持续改进计划要求</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1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等级</w:t>
            </w:r>
          </w:p>
        </w:tc>
        <w:tc>
          <w:tcPr>
            <w:tcW w:w="62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6"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优</w:t>
            </w:r>
          </w:p>
        </w:tc>
        <w:tc>
          <w:tcPr>
            <w:tcW w:w="62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79"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良</w:t>
            </w:r>
          </w:p>
        </w:tc>
        <w:tc>
          <w:tcPr>
            <w:tcW w:w="58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73"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中</w:t>
            </w: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7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差</w:t>
            </w: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73"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很</w:t>
            </w:r>
          </w:p>
          <w:p>
            <w:pPr>
              <w:keepNext w:val="0"/>
              <w:keepLines w:val="0"/>
              <w:pageBreakBefore w:val="0"/>
              <w:widowControl w:val="0"/>
              <w:kinsoku/>
              <w:wordWrap/>
              <w:overflowPunct/>
              <w:topLinePunct w:val="0"/>
              <w:autoSpaceDE w:val="0"/>
              <w:autoSpaceDN w:val="0"/>
              <w:bidi w:val="0"/>
              <w:adjustRightInd/>
              <w:snapToGrid w:val="0"/>
              <w:spacing w:line="500" w:lineRule="exact"/>
              <w:ind w:left="173"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7" w:hRule="exact"/>
          <w:jc w:val="center"/>
        </w:trPr>
        <w:tc>
          <w:tcPr>
            <w:tcW w:w="5603"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235"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以下条款请按照这一范围赋分</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4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分值</w:t>
            </w:r>
          </w:p>
        </w:tc>
        <w:tc>
          <w:tcPr>
            <w:tcW w:w="62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5" w:right="0" w:firstLine="0"/>
              <w:jc w:val="left"/>
              <w:textAlignment w:val="auto"/>
              <w:rPr>
                <w:rFonts w:hint="eastAsia" w:ascii="宋体" w:hAnsi="宋体" w:eastAsia="宋体" w:cs="宋体"/>
                <w:sz w:val="24"/>
                <w:szCs w:val="24"/>
              </w:rPr>
            </w:pPr>
            <w:r>
              <w:rPr>
                <w:rFonts w:hint="eastAsia" w:ascii="宋体" w:hAnsi="宋体" w:eastAsia="宋体" w:cs="宋体"/>
                <w:spacing w:val="-15"/>
                <w:sz w:val="24"/>
                <w:szCs w:val="24"/>
              </w:rPr>
              <w:t>2</w:t>
            </w:r>
            <w:r>
              <w:rPr>
                <w:rFonts w:hint="eastAsia" w:ascii="宋体" w:hAnsi="宋体" w:eastAsia="宋体" w:cs="宋体"/>
                <w:spacing w:val="-20"/>
                <w:sz w:val="24"/>
                <w:szCs w:val="24"/>
              </w:rPr>
              <w:t>0</w:t>
            </w:r>
            <w:r>
              <w:rPr>
                <w:rFonts w:hint="eastAsia" w:ascii="宋体" w:hAnsi="宋体" w:eastAsia="宋体" w:cs="宋体"/>
                <w:spacing w:val="-16"/>
                <w:sz w:val="24"/>
                <w:szCs w:val="24"/>
              </w:rPr>
              <w:t>-</w:t>
            </w:r>
            <w:r>
              <w:rPr>
                <w:rFonts w:hint="eastAsia" w:ascii="宋体" w:hAnsi="宋体" w:eastAsia="宋体" w:cs="宋体"/>
                <w:spacing w:val="-13"/>
                <w:sz w:val="24"/>
                <w:szCs w:val="24"/>
              </w:rPr>
              <w:t>1</w:t>
            </w:r>
            <w:r>
              <w:rPr>
                <w:rFonts w:hint="eastAsia" w:ascii="宋体" w:hAnsi="宋体" w:eastAsia="宋体" w:cs="宋体"/>
                <w:sz w:val="24"/>
                <w:szCs w:val="24"/>
              </w:rPr>
              <w:t>8</w:t>
            </w:r>
          </w:p>
        </w:tc>
        <w:tc>
          <w:tcPr>
            <w:tcW w:w="62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12" w:right="0" w:firstLine="0"/>
              <w:jc w:val="left"/>
              <w:textAlignment w:val="auto"/>
              <w:rPr>
                <w:rFonts w:hint="eastAsia" w:ascii="宋体" w:hAnsi="宋体" w:eastAsia="宋体" w:cs="宋体"/>
                <w:sz w:val="24"/>
                <w:szCs w:val="24"/>
              </w:rPr>
            </w:pPr>
            <w:r>
              <w:rPr>
                <w:rFonts w:hint="eastAsia" w:ascii="宋体" w:hAnsi="宋体" w:eastAsia="宋体" w:cs="宋体"/>
                <w:spacing w:val="-25"/>
                <w:sz w:val="24"/>
                <w:szCs w:val="24"/>
              </w:rPr>
              <w:t>1</w:t>
            </w:r>
            <w:r>
              <w:rPr>
                <w:rFonts w:hint="eastAsia" w:ascii="宋体" w:hAnsi="宋体" w:eastAsia="宋体" w:cs="宋体"/>
                <w:spacing w:val="-22"/>
                <w:sz w:val="24"/>
                <w:szCs w:val="24"/>
              </w:rPr>
              <w:t>7</w:t>
            </w:r>
            <w:r>
              <w:rPr>
                <w:rFonts w:hint="eastAsia" w:ascii="宋体" w:hAnsi="宋体" w:eastAsia="宋体" w:cs="宋体"/>
                <w:spacing w:val="-23"/>
                <w:sz w:val="24"/>
                <w:szCs w:val="24"/>
              </w:rPr>
              <w:t>-</w:t>
            </w:r>
            <w:r>
              <w:rPr>
                <w:rFonts w:hint="eastAsia" w:ascii="宋体" w:hAnsi="宋体" w:eastAsia="宋体" w:cs="宋体"/>
                <w:spacing w:val="-20"/>
                <w:sz w:val="24"/>
                <w:szCs w:val="24"/>
              </w:rPr>
              <w:t>1</w:t>
            </w:r>
            <w:r>
              <w:rPr>
                <w:rFonts w:hint="eastAsia" w:ascii="宋体" w:hAnsi="宋体" w:eastAsia="宋体" w:cs="宋体"/>
                <w:sz w:val="24"/>
                <w:szCs w:val="24"/>
              </w:rPr>
              <w:t>4</w:t>
            </w:r>
          </w:p>
        </w:tc>
        <w:tc>
          <w:tcPr>
            <w:tcW w:w="58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34" w:right="0" w:firstLine="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13</w:t>
            </w:r>
            <w:r>
              <w:rPr>
                <w:rFonts w:hint="eastAsia" w:ascii="宋体" w:hAnsi="宋体" w:eastAsia="宋体" w:cs="宋体"/>
                <w:spacing w:val="-16"/>
                <w:sz w:val="24"/>
                <w:szCs w:val="24"/>
              </w:rPr>
              <w:t>-</w:t>
            </w:r>
            <w:r>
              <w:rPr>
                <w:rFonts w:hint="eastAsia" w:ascii="宋体" w:hAnsi="宋体" w:eastAsia="宋体" w:cs="宋体"/>
                <w:sz w:val="24"/>
                <w:szCs w:val="24"/>
              </w:rPr>
              <w:t>8</w:t>
            </w: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79" w:right="0" w:firstLine="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7</w:t>
            </w:r>
            <w:r>
              <w:rPr>
                <w:rFonts w:hint="eastAsia" w:ascii="宋体" w:hAnsi="宋体" w:eastAsia="宋体" w:cs="宋体"/>
                <w:spacing w:val="-16"/>
                <w:sz w:val="24"/>
                <w:szCs w:val="24"/>
              </w:rPr>
              <w:t>-</w:t>
            </w:r>
            <w:r>
              <w:rPr>
                <w:rFonts w:hint="eastAsia" w:ascii="宋体" w:hAnsi="宋体" w:eastAsia="宋体" w:cs="宋体"/>
                <w:sz w:val="24"/>
                <w:szCs w:val="24"/>
              </w:rPr>
              <w:t>4</w:t>
            </w: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80" w:right="0" w:firstLine="0"/>
              <w:jc w:val="left"/>
              <w:textAlignment w:val="auto"/>
              <w:rPr>
                <w:rFonts w:hint="eastAsia" w:ascii="宋体" w:hAnsi="宋体" w:eastAsia="宋体" w:cs="宋体"/>
                <w:sz w:val="24"/>
                <w:szCs w:val="24"/>
              </w:rPr>
            </w:pPr>
            <w:r>
              <w:rPr>
                <w:rFonts w:hint="eastAsia" w:ascii="宋体" w:hAnsi="宋体" w:eastAsia="宋体" w:cs="宋体"/>
                <w:spacing w:val="-18"/>
                <w:sz w:val="24"/>
                <w:szCs w:val="24"/>
              </w:rPr>
              <w:t>3</w:t>
            </w:r>
            <w:r>
              <w:rPr>
                <w:rFonts w:hint="eastAsia" w:ascii="宋体" w:hAnsi="宋体" w:eastAsia="宋体" w:cs="宋体"/>
                <w:spacing w:val="-19"/>
                <w:sz w:val="24"/>
                <w:szCs w:val="24"/>
              </w:rPr>
              <w:t>-</w:t>
            </w:r>
            <w:r>
              <w:rPr>
                <w:rFonts w:hint="eastAsia" w:ascii="宋体" w:hAnsi="宋体" w:eastAsia="宋体" w:cs="宋体"/>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91" w:hRule="exact"/>
          <w:jc w:val="center"/>
        </w:trPr>
        <w:tc>
          <w:tcPr>
            <w:tcW w:w="94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直观性</w:t>
            </w:r>
          </w:p>
        </w:tc>
        <w:tc>
          <w:tcPr>
            <w:tcW w:w="4659"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书写照护问题或措施等内容时</w:t>
            </w:r>
            <w:r>
              <w:rPr>
                <w:rFonts w:hint="eastAsia" w:ascii="宋体" w:hAnsi="宋体" w:eastAsia="宋体" w:cs="宋体"/>
                <w:spacing w:val="-58"/>
                <w:sz w:val="24"/>
                <w:szCs w:val="24"/>
              </w:rPr>
              <w:t>，</w:t>
            </w:r>
            <w:r>
              <w:rPr>
                <w:rFonts w:hint="eastAsia" w:ascii="宋体" w:hAnsi="宋体" w:eastAsia="宋体" w:cs="宋体"/>
                <w:sz w:val="24"/>
                <w:szCs w:val="24"/>
              </w:rPr>
              <w:t>符合职业要求</w:t>
            </w:r>
            <w:r>
              <w:rPr>
                <w:rFonts w:hint="eastAsia" w:ascii="宋体" w:hAnsi="宋体" w:eastAsia="宋体" w:cs="宋体"/>
                <w:spacing w:val="-19"/>
                <w:sz w:val="24"/>
                <w:szCs w:val="24"/>
              </w:rPr>
              <w:t>、</w:t>
            </w:r>
            <w:r>
              <w:rPr>
                <w:rFonts w:hint="eastAsia" w:ascii="宋体" w:hAnsi="宋体" w:eastAsia="宋体" w:cs="宋体"/>
                <w:sz w:val="24"/>
                <w:szCs w:val="24"/>
              </w:rPr>
              <w:t>恰当</w:t>
            </w:r>
            <w:r>
              <w:rPr>
                <w:rFonts w:hint="eastAsia" w:ascii="宋体" w:hAnsi="宋体" w:eastAsia="宋体" w:cs="宋体"/>
                <w:spacing w:val="-19"/>
                <w:sz w:val="24"/>
                <w:szCs w:val="24"/>
              </w:rPr>
              <w:t>、</w:t>
            </w:r>
            <w:r>
              <w:rPr>
                <w:rFonts w:hint="eastAsia" w:ascii="宋体" w:hAnsi="宋体" w:eastAsia="宋体" w:cs="宋体"/>
                <w:sz w:val="24"/>
                <w:szCs w:val="24"/>
              </w:rPr>
              <w:t>规范</w:t>
            </w:r>
            <w:r>
              <w:rPr>
                <w:rFonts w:hint="eastAsia" w:ascii="宋体" w:hAnsi="宋体" w:eastAsia="宋体" w:cs="宋体"/>
                <w:spacing w:val="-19"/>
                <w:sz w:val="24"/>
                <w:szCs w:val="24"/>
              </w:rPr>
              <w:t>，</w:t>
            </w:r>
            <w:r>
              <w:rPr>
                <w:rFonts w:hint="eastAsia" w:ascii="宋体" w:hAnsi="宋体" w:eastAsia="宋体" w:cs="宋体"/>
                <w:sz w:val="24"/>
                <w:szCs w:val="24"/>
              </w:rPr>
              <w:t>便于他人理解和同事相互沟通</w:t>
            </w:r>
            <w:r>
              <w:rPr>
                <w:rFonts w:hint="eastAsia" w:ascii="宋体" w:hAnsi="宋体" w:eastAsia="宋体" w:cs="宋体"/>
                <w:spacing w:val="-19"/>
                <w:sz w:val="24"/>
                <w:szCs w:val="24"/>
              </w:rPr>
              <w:t>，</w:t>
            </w:r>
            <w:r>
              <w:rPr>
                <w:rFonts w:hint="eastAsia" w:ascii="宋体" w:hAnsi="宋体" w:eastAsia="宋体" w:cs="宋体"/>
                <w:sz w:val="24"/>
                <w:szCs w:val="24"/>
              </w:rPr>
              <w:t>描述层次分明</w:t>
            </w:r>
            <w:r>
              <w:rPr>
                <w:rFonts w:hint="eastAsia" w:ascii="宋体" w:hAnsi="宋体" w:eastAsia="宋体" w:cs="宋体"/>
                <w:spacing w:val="-19"/>
                <w:sz w:val="24"/>
                <w:szCs w:val="24"/>
              </w:rPr>
              <w:t>，</w:t>
            </w:r>
            <w:r>
              <w:rPr>
                <w:rFonts w:hint="eastAsia" w:ascii="宋体" w:hAnsi="宋体" w:eastAsia="宋体" w:cs="宋体"/>
                <w:sz w:val="24"/>
                <w:szCs w:val="24"/>
              </w:rPr>
              <w:t>条理清晰</w:t>
            </w:r>
            <w:r>
              <w:rPr>
                <w:rFonts w:hint="eastAsia" w:ascii="宋体" w:hAnsi="宋体" w:eastAsia="宋体" w:cs="宋体"/>
                <w:spacing w:val="-19"/>
                <w:sz w:val="24"/>
                <w:szCs w:val="24"/>
              </w:rPr>
              <w:t>，</w:t>
            </w:r>
            <w:r>
              <w:rPr>
                <w:rFonts w:hint="eastAsia" w:ascii="宋体" w:hAnsi="宋体" w:eastAsia="宋体" w:cs="宋体"/>
                <w:sz w:val="24"/>
                <w:szCs w:val="24"/>
              </w:rPr>
              <w:t>表达形式恰当，如图表等</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50" w:right="0" w:firstLine="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z w:val="24"/>
                <w:szCs w:val="24"/>
              </w:rPr>
              <w:t>0</w:t>
            </w:r>
          </w:p>
        </w:tc>
        <w:tc>
          <w:tcPr>
            <w:tcW w:w="62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62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8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34" w:hRule="exact"/>
          <w:jc w:val="center"/>
        </w:trPr>
        <w:tc>
          <w:tcPr>
            <w:tcW w:w="94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功能性</w:t>
            </w:r>
          </w:p>
        </w:tc>
        <w:tc>
          <w:tcPr>
            <w:tcW w:w="4659"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书写照护问题或措施等内容时</w:t>
            </w:r>
            <w:r>
              <w:rPr>
                <w:rFonts w:hint="eastAsia" w:ascii="宋体" w:hAnsi="宋体" w:eastAsia="宋体" w:cs="宋体"/>
                <w:spacing w:val="-58"/>
                <w:sz w:val="24"/>
                <w:szCs w:val="24"/>
              </w:rPr>
              <w:t>，</w:t>
            </w:r>
            <w:r>
              <w:rPr>
                <w:rFonts w:hint="eastAsia" w:ascii="宋体" w:hAnsi="宋体" w:eastAsia="宋体" w:cs="宋体"/>
                <w:sz w:val="24"/>
                <w:szCs w:val="24"/>
              </w:rPr>
              <w:t>表达方式正确</w:t>
            </w:r>
            <w:r>
              <w:rPr>
                <w:rFonts w:hint="eastAsia" w:ascii="宋体" w:hAnsi="宋体" w:eastAsia="宋体" w:cs="宋体"/>
                <w:spacing w:val="-29"/>
                <w:sz w:val="24"/>
                <w:szCs w:val="24"/>
              </w:rPr>
              <w:t>，</w:t>
            </w:r>
            <w:r>
              <w:rPr>
                <w:rFonts w:hint="eastAsia" w:ascii="宋体" w:hAnsi="宋体" w:eastAsia="宋体" w:cs="宋体"/>
                <w:sz w:val="24"/>
                <w:szCs w:val="24"/>
              </w:rPr>
              <w:t>对应老年人的照护需求</w:t>
            </w:r>
            <w:r>
              <w:rPr>
                <w:rFonts w:hint="eastAsia" w:ascii="宋体" w:hAnsi="宋体" w:eastAsia="宋体" w:cs="宋体"/>
                <w:spacing w:val="-29"/>
                <w:sz w:val="24"/>
                <w:szCs w:val="24"/>
              </w:rPr>
              <w:t>，</w:t>
            </w:r>
            <w:r>
              <w:rPr>
                <w:rFonts w:hint="eastAsia" w:ascii="宋体" w:hAnsi="宋体" w:eastAsia="宋体" w:cs="宋体"/>
                <w:sz w:val="24"/>
                <w:szCs w:val="24"/>
              </w:rPr>
              <w:t>体现职业发展新成果</w:t>
            </w:r>
            <w:r>
              <w:rPr>
                <w:rFonts w:hint="eastAsia" w:ascii="宋体" w:hAnsi="宋体" w:eastAsia="宋体" w:cs="宋体"/>
                <w:spacing w:val="-19"/>
                <w:sz w:val="24"/>
                <w:szCs w:val="24"/>
              </w:rPr>
              <w:t>，</w:t>
            </w:r>
            <w:r>
              <w:rPr>
                <w:rFonts w:hint="eastAsia" w:ascii="宋体" w:hAnsi="宋体" w:eastAsia="宋体" w:cs="宋体"/>
                <w:sz w:val="24"/>
                <w:szCs w:val="24"/>
              </w:rPr>
              <w:t>可实践</w:t>
            </w:r>
            <w:r>
              <w:rPr>
                <w:rFonts w:hint="eastAsia" w:ascii="宋体" w:hAnsi="宋体" w:eastAsia="宋体" w:cs="宋体"/>
                <w:spacing w:val="-19"/>
                <w:sz w:val="24"/>
                <w:szCs w:val="24"/>
              </w:rPr>
              <w:t>、</w:t>
            </w:r>
            <w:r>
              <w:rPr>
                <w:rFonts w:hint="eastAsia" w:ascii="宋体" w:hAnsi="宋体" w:eastAsia="宋体" w:cs="宋体"/>
                <w:sz w:val="24"/>
                <w:szCs w:val="24"/>
              </w:rPr>
              <w:t>可行</w:t>
            </w:r>
            <w:r>
              <w:rPr>
                <w:rFonts w:hint="eastAsia" w:ascii="宋体" w:hAnsi="宋体" w:eastAsia="宋体" w:cs="宋体"/>
                <w:spacing w:val="-19"/>
                <w:sz w:val="24"/>
                <w:szCs w:val="24"/>
              </w:rPr>
              <w:t>，</w:t>
            </w:r>
            <w:r>
              <w:rPr>
                <w:rFonts w:hint="eastAsia" w:ascii="宋体" w:hAnsi="宋体" w:eastAsia="宋体" w:cs="宋体"/>
                <w:sz w:val="24"/>
                <w:szCs w:val="24"/>
              </w:rPr>
              <w:t>具备相关理论知识作为说明或依据</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50" w:right="0" w:firstLine="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z w:val="24"/>
                <w:szCs w:val="24"/>
              </w:rPr>
              <w:t>0</w:t>
            </w:r>
          </w:p>
        </w:tc>
        <w:tc>
          <w:tcPr>
            <w:tcW w:w="62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62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8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79" w:hRule="exact"/>
          <w:jc w:val="center"/>
        </w:trPr>
        <w:tc>
          <w:tcPr>
            <w:tcW w:w="94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持续性</w:t>
            </w:r>
          </w:p>
        </w:tc>
        <w:tc>
          <w:tcPr>
            <w:tcW w:w="4659"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书写照护问题或措施等内容时</w:t>
            </w:r>
            <w:r>
              <w:rPr>
                <w:rFonts w:hint="eastAsia" w:ascii="宋体" w:hAnsi="宋体" w:eastAsia="宋体" w:cs="宋体"/>
                <w:spacing w:val="-58"/>
                <w:sz w:val="24"/>
                <w:szCs w:val="24"/>
              </w:rPr>
              <w:t>，</w:t>
            </w:r>
            <w:r>
              <w:rPr>
                <w:rFonts w:hint="eastAsia" w:ascii="宋体" w:hAnsi="宋体" w:eastAsia="宋体" w:cs="宋体"/>
                <w:sz w:val="24"/>
                <w:szCs w:val="24"/>
              </w:rPr>
              <w:t>说明长期照护中可能出现的问题</w:t>
            </w:r>
            <w:r>
              <w:rPr>
                <w:rFonts w:hint="eastAsia" w:ascii="宋体" w:hAnsi="宋体" w:eastAsia="宋体" w:cs="宋体"/>
                <w:spacing w:val="-58"/>
                <w:sz w:val="24"/>
                <w:szCs w:val="24"/>
              </w:rPr>
              <w:t>，</w:t>
            </w:r>
            <w:r>
              <w:rPr>
                <w:rFonts w:hint="eastAsia" w:ascii="宋体" w:hAnsi="宋体" w:eastAsia="宋体" w:cs="宋体"/>
                <w:sz w:val="24"/>
                <w:szCs w:val="24"/>
              </w:rPr>
              <w:t>考虑照护服务实施的持续性</w:t>
            </w:r>
            <w:r>
              <w:rPr>
                <w:rFonts w:hint="eastAsia" w:ascii="宋体" w:hAnsi="宋体" w:eastAsia="宋体" w:cs="宋体"/>
                <w:spacing w:val="-19"/>
                <w:sz w:val="24"/>
                <w:szCs w:val="24"/>
              </w:rPr>
              <w:t>、</w:t>
            </w:r>
            <w:r>
              <w:rPr>
                <w:rFonts w:hint="eastAsia" w:ascii="宋体" w:hAnsi="宋体" w:eastAsia="宋体" w:cs="宋体"/>
                <w:sz w:val="24"/>
                <w:szCs w:val="24"/>
              </w:rPr>
              <w:t>合理性</w:t>
            </w:r>
            <w:r>
              <w:rPr>
                <w:rFonts w:hint="eastAsia" w:ascii="宋体" w:hAnsi="宋体" w:eastAsia="宋体" w:cs="宋体"/>
                <w:spacing w:val="-19"/>
                <w:sz w:val="24"/>
                <w:szCs w:val="24"/>
              </w:rPr>
              <w:t>、</w:t>
            </w:r>
            <w:r>
              <w:rPr>
                <w:rFonts w:hint="eastAsia" w:ascii="宋体" w:hAnsi="宋体" w:eastAsia="宋体" w:cs="宋体"/>
                <w:sz w:val="24"/>
                <w:szCs w:val="24"/>
              </w:rPr>
              <w:t>便利性与适宜性</w:t>
            </w:r>
            <w:r>
              <w:rPr>
                <w:rFonts w:hint="eastAsia" w:ascii="宋体" w:hAnsi="宋体" w:eastAsia="宋体" w:cs="宋体"/>
                <w:spacing w:val="-19"/>
                <w:sz w:val="24"/>
                <w:szCs w:val="24"/>
              </w:rPr>
              <w:t>，</w:t>
            </w:r>
            <w:r>
              <w:rPr>
                <w:rFonts w:hint="eastAsia" w:ascii="宋体" w:hAnsi="宋体" w:eastAsia="宋体" w:cs="宋体"/>
                <w:sz w:val="24"/>
                <w:szCs w:val="24"/>
              </w:rPr>
              <w:t>并考虑养老护理员与老年人双方在长期照护中需求变化与任务延续照护的可行性</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50" w:right="0" w:firstLine="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z w:val="24"/>
                <w:szCs w:val="24"/>
              </w:rPr>
              <w:t>0</w:t>
            </w:r>
          </w:p>
        </w:tc>
        <w:tc>
          <w:tcPr>
            <w:tcW w:w="62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62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8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0" w:hRule="exact"/>
          <w:jc w:val="center"/>
        </w:trPr>
        <w:tc>
          <w:tcPr>
            <w:tcW w:w="5603"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235"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以下条款请按照这一范围赋分</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4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分值</w:t>
            </w:r>
          </w:p>
        </w:tc>
        <w:tc>
          <w:tcPr>
            <w:tcW w:w="62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17" w:right="0" w:firstLine="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11"/>
                <w:sz w:val="24"/>
                <w:szCs w:val="24"/>
              </w:rPr>
              <w:t>0-</w:t>
            </w:r>
            <w:r>
              <w:rPr>
                <w:rFonts w:hint="eastAsia" w:ascii="宋体" w:hAnsi="宋体" w:eastAsia="宋体" w:cs="宋体"/>
                <w:sz w:val="24"/>
                <w:szCs w:val="24"/>
              </w:rPr>
              <w:t>9</w:t>
            </w:r>
          </w:p>
        </w:tc>
        <w:tc>
          <w:tcPr>
            <w:tcW w:w="62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57" w:right="0" w:firstLine="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8</w:t>
            </w:r>
            <w:r>
              <w:rPr>
                <w:rFonts w:hint="eastAsia" w:ascii="宋体" w:hAnsi="宋体" w:eastAsia="宋体" w:cs="宋体"/>
                <w:spacing w:val="-11"/>
                <w:sz w:val="24"/>
                <w:szCs w:val="24"/>
              </w:rPr>
              <w:t>-</w:t>
            </w:r>
            <w:r>
              <w:rPr>
                <w:rFonts w:hint="eastAsia" w:ascii="宋体" w:hAnsi="宋体" w:eastAsia="宋体" w:cs="宋体"/>
                <w:sz w:val="24"/>
                <w:szCs w:val="24"/>
              </w:rPr>
              <w:t>7</w:t>
            </w:r>
          </w:p>
        </w:tc>
        <w:tc>
          <w:tcPr>
            <w:tcW w:w="58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51" w:right="0" w:firstLine="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6</w:t>
            </w:r>
            <w:r>
              <w:rPr>
                <w:rFonts w:hint="eastAsia" w:ascii="宋体" w:hAnsi="宋体" w:eastAsia="宋体" w:cs="宋体"/>
                <w:spacing w:val="-11"/>
                <w:sz w:val="24"/>
                <w:szCs w:val="24"/>
              </w:rPr>
              <w:t>-</w:t>
            </w:r>
            <w:r>
              <w:rPr>
                <w:rFonts w:hint="eastAsia" w:ascii="宋体" w:hAnsi="宋体" w:eastAsia="宋体" w:cs="宋体"/>
                <w:sz w:val="24"/>
                <w:szCs w:val="24"/>
              </w:rPr>
              <w:t>4</w:t>
            </w: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50" w:right="0" w:firstLine="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3</w:t>
            </w:r>
            <w:r>
              <w:rPr>
                <w:rFonts w:hint="eastAsia" w:ascii="宋体" w:hAnsi="宋体" w:eastAsia="宋体" w:cs="宋体"/>
                <w:spacing w:val="-11"/>
                <w:sz w:val="24"/>
                <w:szCs w:val="24"/>
              </w:rPr>
              <w:t>-</w:t>
            </w:r>
            <w:r>
              <w:rPr>
                <w:rFonts w:hint="eastAsia" w:ascii="宋体" w:hAnsi="宋体" w:eastAsia="宋体" w:cs="宋体"/>
                <w:sz w:val="24"/>
                <w:szCs w:val="24"/>
              </w:rPr>
              <w:t>2</w:t>
            </w: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51" w:right="0" w:firstLine="0"/>
              <w:jc w:val="left"/>
              <w:textAlignment w:val="auto"/>
              <w:rPr>
                <w:rFonts w:hint="eastAsia" w:ascii="宋体" w:hAnsi="宋体" w:eastAsia="宋体" w:cs="宋体"/>
                <w:sz w:val="24"/>
                <w:szCs w:val="24"/>
              </w:rPr>
            </w:pPr>
            <w:r>
              <w:rPr>
                <w:rFonts w:hint="eastAsia" w:ascii="宋体" w:hAnsi="宋体" w:eastAsia="宋体" w:cs="宋体"/>
                <w:spacing w:val="-7"/>
                <w:sz w:val="24"/>
                <w:szCs w:val="24"/>
              </w:rPr>
              <w:t>1</w:t>
            </w:r>
            <w:r>
              <w:rPr>
                <w:rFonts w:hint="eastAsia" w:ascii="宋体" w:hAnsi="宋体" w:eastAsia="宋体" w:cs="宋体"/>
                <w:spacing w:val="-11"/>
                <w:sz w:val="24"/>
                <w:szCs w:val="24"/>
              </w:rPr>
              <w:t>-</w:t>
            </w:r>
            <w:r>
              <w:rPr>
                <w:rFonts w:hint="eastAsia" w:ascii="宋体" w:hAnsi="宋体" w:eastAsia="宋体" w:cs="宋体"/>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87" w:hRule="exact"/>
          <w:jc w:val="center"/>
        </w:trPr>
        <w:tc>
          <w:tcPr>
            <w:tcW w:w="94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经济性</w:t>
            </w:r>
          </w:p>
        </w:tc>
        <w:tc>
          <w:tcPr>
            <w:tcW w:w="4659"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书写照护问题或措施等内容时</w:t>
            </w:r>
            <w:r>
              <w:rPr>
                <w:rFonts w:hint="eastAsia" w:ascii="宋体" w:hAnsi="宋体" w:eastAsia="宋体" w:cs="宋体"/>
                <w:spacing w:val="-58"/>
                <w:sz w:val="24"/>
                <w:szCs w:val="24"/>
              </w:rPr>
              <w:t>，</w:t>
            </w:r>
            <w:r>
              <w:rPr>
                <w:rFonts w:hint="eastAsia" w:ascii="宋体" w:hAnsi="宋体" w:eastAsia="宋体" w:cs="宋体"/>
                <w:sz w:val="24"/>
                <w:szCs w:val="24"/>
              </w:rPr>
              <w:t>在效率与经济上合适</w:t>
            </w:r>
            <w:r>
              <w:rPr>
                <w:rFonts w:hint="eastAsia" w:ascii="宋体" w:hAnsi="宋体" w:eastAsia="宋体" w:cs="宋体"/>
                <w:spacing w:val="-29"/>
                <w:sz w:val="24"/>
                <w:szCs w:val="24"/>
              </w:rPr>
              <w:t>，</w:t>
            </w:r>
            <w:r>
              <w:rPr>
                <w:rFonts w:hint="eastAsia" w:ascii="宋体" w:hAnsi="宋体" w:eastAsia="宋体" w:cs="宋体"/>
                <w:sz w:val="24"/>
                <w:szCs w:val="24"/>
              </w:rPr>
              <w:t>在时间与人员安排上妥当</w:t>
            </w:r>
            <w:r>
              <w:rPr>
                <w:rFonts w:hint="eastAsia" w:ascii="宋体" w:hAnsi="宋体" w:eastAsia="宋体" w:cs="宋体"/>
                <w:spacing w:val="-29"/>
                <w:sz w:val="24"/>
                <w:szCs w:val="24"/>
              </w:rPr>
              <w:t>，</w:t>
            </w:r>
            <w:r>
              <w:rPr>
                <w:rFonts w:hint="eastAsia" w:ascii="宋体" w:hAnsi="宋体" w:eastAsia="宋体" w:cs="宋体"/>
                <w:sz w:val="24"/>
                <w:szCs w:val="24"/>
              </w:rPr>
              <w:t>考虑完成工作的后续效果和服务过程的效率</w:t>
            </w:r>
            <w:r>
              <w:rPr>
                <w:rFonts w:hint="eastAsia" w:ascii="宋体" w:hAnsi="宋体" w:eastAsia="宋体" w:cs="宋体"/>
                <w:spacing w:val="-58"/>
                <w:sz w:val="24"/>
                <w:szCs w:val="24"/>
              </w:rPr>
              <w:t>，</w:t>
            </w:r>
            <w:r>
              <w:rPr>
                <w:rFonts w:hint="eastAsia" w:ascii="宋体" w:hAnsi="宋体" w:eastAsia="宋体" w:cs="宋体"/>
                <w:sz w:val="24"/>
                <w:szCs w:val="24"/>
              </w:rPr>
              <w:t>以及服务成本和收益关系的合理性和可行性</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50" w:right="0" w:firstLine="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z w:val="24"/>
                <w:szCs w:val="24"/>
              </w:rPr>
              <w:t>0</w:t>
            </w:r>
          </w:p>
        </w:tc>
        <w:tc>
          <w:tcPr>
            <w:tcW w:w="62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62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8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281" w:hRule="exact"/>
          <w:jc w:val="center"/>
        </w:trPr>
        <w:tc>
          <w:tcPr>
            <w:tcW w:w="94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94"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服务/</w:t>
            </w:r>
          </w:p>
          <w:p>
            <w:pPr>
              <w:keepNext w:val="0"/>
              <w:keepLines w:val="0"/>
              <w:pageBreakBefore w:val="0"/>
              <w:widowControl w:val="0"/>
              <w:kinsoku/>
              <w:wordWrap/>
              <w:overflowPunct/>
              <w:topLinePunct w:val="0"/>
              <w:autoSpaceDE w:val="0"/>
              <w:autoSpaceDN w:val="0"/>
              <w:bidi w:val="0"/>
              <w:adjustRightInd/>
              <w:snapToGrid w:val="0"/>
              <w:spacing w:line="500" w:lineRule="exact"/>
              <w:ind w:left="107" w:right="0" w:firstLine="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工作</w:t>
            </w:r>
            <w:r>
              <w:rPr>
                <w:rFonts w:hint="eastAsia" w:ascii="宋体" w:hAnsi="宋体" w:eastAsia="宋体" w:cs="宋体"/>
                <w:sz w:val="24"/>
                <w:szCs w:val="24"/>
              </w:rPr>
              <w:t>过</w:t>
            </w:r>
            <w:r>
              <w:rPr>
                <w:rFonts w:hint="eastAsia" w:ascii="宋体" w:hAnsi="宋体" w:eastAsia="宋体" w:cs="宋体"/>
                <w:spacing w:val="-3"/>
                <w:sz w:val="24"/>
                <w:szCs w:val="24"/>
              </w:rPr>
              <w:t>程导</w:t>
            </w:r>
            <w:r>
              <w:rPr>
                <w:rFonts w:hint="eastAsia" w:ascii="宋体" w:hAnsi="宋体" w:eastAsia="宋体" w:cs="宋体"/>
                <w:sz w:val="24"/>
                <w:szCs w:val="24"/>
              </w:rPr>
              <w:t>向</w:t>
            </w:r>
          </w:p>
        </w:tc>
        <w:tc>
          <w:tcPr>
            <w:tcW w:w="4659"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书写照护问题或措施等内容时，考虑服务/ 工作过程的流程性和合理性</w:t>
            </w:r>
            <w:r>
              <w:rPr>
                <w:rFonts w:hint="eastAsia" w:ascii="宋体" w:hAnsi="宋体" w:eastAsia="宋体" w:cs="宋体"/>
                <w:spacing w:val="-58"/>
                <w:sz w:val="24"/>
                <w:szCs w:val="24"/>
              </w:rPr>
              <w:t>，</w:t>
            </w:r>
            <w:r>
              <w:rPr>
                <w:rFonts w:hint="eastAsia" w:ascii="宋体" w:hAnsi="宋体" w:eastAsia="宋体" w:cs="宋体"/>
                <w:sz w:val="24"/>
                <w:szCs w:val="24"/>
              </w:rPr>
              <w:t>符合国内外规范</w:t>
            </w:r>
            <w:r>
              <w:rPr>
                <w:rFonts w:hint="eastAsia" w:ascii="宋体" w:hAnsi="宋体" w:eastAsia="宋体" w:cs="宋体"/>
                <w:spacing w:val="-29"/>
                <w:sz w:val="24"/>
                <w:szCs w:val="24"/>
              </w:rPr>
              <w:t>，</w:t>
            </w:r>
            <w:r>
              <w:rPr>
                <w:rFonts w:hint="eastAsia" w:ascii="宋体" w:hAnsi="宋体" w:eastAsia="宋体" w:cs="宋体"/>
                <w:sz w:val="24"/>
                <w:szCs w:val="24"/>
              </w:rPr>
              <w:t>同时根据实际任务调整落实</w:t>
            </w:r>
            <w:r>
              <w:rPr>
                <w:rFonts w:hint="eastAsia" w:ascii="宋体" w:hAnsi="宋体" w:eastAsia="宋体" w:cs="宋体"/>
                <w:spacing w:val="-29"/>
                <w:sz w:val="24"/>
                <w:szCs w:val="24"/>
              </w:rPr>
              <w:t>；</w:t>
            </w:r>
            <w:r>
              <w:rPr>
                <w:rFonts w:hint="eastAsia" w:ascii="宋体" w:hAnsi="宋体" w:eastAsia="宋体" w:cs="宋体"/>
                <w:sz w:val="24"/>
                <w:szCs w:val="24"/>
              </w:rPr>
              <w:t>考虑适合护理员</w:t>
            </w:r>
            <w:r>
              <w:rPr>
                <w:rFonts w:hint="eastAsia" w:ascii="宋体" w:hAnsi="宋体" w:eastAsia="宋体" w:cs="宋体"/>
                <w:spacing w:val="-19"/>
                <w:sz w:val="24"/>
                <w:szCs w:val="24"/>
              </w:rPr>
              <w:t>、</w:t>
            </w:r>
            <w:r>
              <w:rPr>
                <w:rFonts w:hint="eastAsia" w:ascii="宋体" w:hAnsi="宋体" w:eastAsia="宋体" w:cs="宋体"/>
                <w:sz w:val="24"/>
                <w:szCs w:val="24"/>
              </w:rPr>
              <w:t>机构</w:t>
            </w:r>
            <w:r>
              <w:rPr>
                <w:rFonts w:hint="eastAsia" w:ascii="宋体" w:hAnsi="宋体" w:eastAsia="宋体" w:cs="宋体"/>
                <w:spacing w:val="-19"/>
                <w:sz w:val="24"/>
                <w:szCs w:val="24"/>
              </w:rPr>
              <w:t>、</w:t>
            </w:r>
            <w:r>
              <w:rPr>
                <w:rFonts w:hint="eastAsia" w:ascii="宋体" w:hAnsi="宋体" w:eastAsia="宋体" w:cs="宋体"/>
                <w:sz w:val="24"/>
                <w:szCs w:val="24"/>
              </w:rPr>
              <w:t>老年人等多方因素</w:t>
            </w:r>
            <w:r>
              <w:rPr>
                <w:rFonts w:hint="eastAsia" w:ascii="宋体" w:hAnsi="宋体" w:eastAsia="宋体" w:cs="宋体"/>
                <w:spacing w:val="-19"/>
                <w:sz w:val="24"/>
                <w:szCs w:val="24"/>
              </w:rPr>
              <w:t>，</w:t>
            </w:r>
            <w:r>
              <w:rPr>
                <w:rFonts w:hint="eastAsia" w:ascii="宋体" w:hAnsi="宋体" w:eastAsia="宋体" w:cs="宋体"/>
                <w:sz w:val="24"/>
                <w:szCs w:val="24"/>
              </w:rPr>
              <w:t>考虑与其他工作人员之间的关系</w:t>
            </w:r>
            <w:r>
              <w:rPr>
                <w:rFonts w:hint="eastAsia" w:ascii="宋体" w:hAnsi="宋体" w:eastAsia="宋体" w:cs="宋体"/>
                <w:spacing w:val="-58"/>
                <w:sz w:val="24"/>
                <w:szCs w:val="24"/>
              </w:rPr>
              <w:t>，</w:t>
            </w:r>
            <w:r>
              <w:rPr>
                <w:rFonts w:hint="eastAsia" w:ascii="宋体" w:hAnsi="宋体" w:eastAsia="宋体" w:cs="宋体"/>
                <w:sz w:val="24"/>
                <w:szCs w:val="24"/>
              </w:rPr>
              <w:t>考虑工作职权范围及合作关系等</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50" w:right="0" w:firstLine="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z w:val="24"/>
                <w:szCs w:val="24"/>
              </w:rPr>
              <w:t>0</w:t>
            </w:r>
          </w:p>
        </w:tc>
        <w:tc>
          <w:tcPr>
            <w:tcW w:w="62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62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8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068" w:hRule="exact"/>
          <w:jc w:val="center"/>
        </w:trPr>
        <w:tc>
          <w:tcPr>
            <w:tcW w:w="94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环境适</w:t>
            </w:r>
          </w:p>
          <w:p>
            <w:pPr>
              <w:keepNext w:val="0"/>
              <w:keepLines w:val="0"/>
              <w:pageBreakBefore w:val="0"/>
              <w:widowControl w:val="0"/>
              <w:kinsoku/>
              <w:wordWrap/>
              <w:overflowPunct/>
              <w:topLinePunct w:val="0"/>
              <w:autoSpaceDE w:val="0"/>
              <w:autoSpaceDN w:val="0"/>
              <w:bidi w:val="0"/>
              <w:adjustRightInd/>
              <w:snapToGrid w:val="0"/>
              <w:spacing w:line="500" w:lineRule="exact"/>
              <w:ind w:left="22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宜性</w:t>
            </w:r>
          </w:p>
        </w:tc>
        <w:tc>
          <w:tcPr>
            <w:tcW w:w="4659"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考虑照护过程中适合环境和人群</w:t>
            </w:r>
            <w:r>
              <w:rPr>
                <w:rFonts w:hint="eastAsia" w:ascii="宋体" w:hAnsi="宋体" w:eastAsia="宋体" w:cs="宋体"/>
                <w:spacing w:val="-58"/>
                <w:sz w:val="24"/>
                <w:szCs w:val="24"/>
              </w:rPr>
              <w:t>，</w:t>
            </w:r>
            <w:r>
              <w:rPr>
                <w:rFonts w:hint="eastAsia" w:ascii="宋体" w:hAnsi="宋体" w:eastAsia="宋体" w:cs="宋体"/>
                <w:sz w:val="24"/>
                <w:szCs w:val="24"/>
              </w:rPr>
              <w:t>如考虑照护环境的适老化和舒适</w:t>
            </w:r>
            <w:r>
              <w:rPr>
                <w:rFonts w:hint="eastAsia" w:ascii="宋体" w:hAnsi="宋体" w:eastAsia="宋体" w:cs="宋体"/>
                <w:spacing w:val="-58"/>
                <w:sz w:val="24"/>
                <w:szCs w:val="24"/>
              </w:rPr>
              <w:t>；</w:t>
            </w:r>
            <w:r>
              <w:rPr>
                <w:rFonts w:hint="eastAsia" w:ascii="宋体" w:hAnsi="宋体" w:eastAsia="宋体" w:cs="宋体"/>
                <w:sz w:val="24"/>
                <w:szCs w:val="24"/>
              </w:rPr>
              <w:t>废弃物的回收和再利用</w:t>
            </w:r>
            <w:r>
              <w:rPr>
                <w:rFonts w:hint="eastAsia" w:ascii="宋体" w:hAnsi="宋体" w:eastAsia="宋体" w:cs="宋体"/>
                <w:spacing w:val="-29"/>
                <w:sz w:val="24"/>
                <w:szCs w:val="24"/>
              </w:rPr>
              <w:t>，</w:t>
            </w:r>
            <w:r>
              <w:rPr>
                <w:rFonts w:hint="eastAsia" w:ascii="宋体" w:hAnsi="宋体" w:eastAsia="宋体" w:cs="宋体"/>
                <w:sz w:val="24"/>
                <w:szCs w:val="24"/>
              </w:rPr>
              <w:t>避免环境污染和交叉感染</w:t>
            </w:r>
            <w:r>
              <w:rPr>
                <w:rFonts w:hint="eastAsia" w:ascii="宋体" w:hAnsi="宋体" w:eastAsia="宋体" w:cs="宋体"/>
                <w:spacing w:val="-29"/>
                <w:sz w:val="24"/>
                <w:szCs w:val="24"/>
              </w:rPr>
              <w:t>；</w:t>
            </w:r>
            <w:r>
              <w:rPr>
                <w:rFonts w:hint="eastAsia" w:ascii="宋体" w:hAnsi="宋体" w:eastAsia="宋体" w:cs="宋体"/>
                <w:sz w:val="24"/>
                <w:szCs w:val="24"/>
              </w:rPr>
              <w:t>照护用品的环保性和适宜性等</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50" w:right="0" w:firstLine="0"/>
              <w:jc w:val="left"/>
              <w:textAlignment w:val="auto"/>
              <w:rPr>
                <w:rFonts w:hint="eastAsia" w:ascii="宋体" w:hAnsi="宋体" w:eastAsia="宋体" w:cs="宋体"/>
                <w:sz w:val="24"/>
                <w:szCs w:val="24"/>
              </w:rPr>
            </w:pPr>
            <w:r>
              <w:rPr>
                <w:rFonts w:hint="eastAsia" w:ascii="宋体" w:hAnsi="宋体" w:eastAsia="宋体" w:cs="宋体"/>
                <w:spacing w:val="-14"/>
                <w:sz w:val="24"/>
                <w:szCs w:val="24"/>
              </w:rPr>
              <w:t>1</w:t>
            </w:r>
            <w:r>
              <w:rPr>
                <w:rFonts w:hint="eastAsia" w:ascii="宋体" w:hAnsi="宋体" w:eastAsia="宋体" w:cs="宋体"/>
                <w:sz w:val="24"/>
                <w:szCs w:val="24"/>
              </w:rPr>
              <w:t>0</w:t>
            </w:r>
          </w:p>
        </w:tc>
        <w:tc>
          <w:tcPr>
            <w:tcW w:w="622"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620" w:type="dxa"/>
            <w:gridSpan w:val="2"/>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80"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4" w:hRule="exact"/>
          <w:jc w:val="center"/>
        </w:trPr>
        <w:tc>
          <w:tcPr>
            <w:tcW w:w="5603"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235"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以下条款请按照这一范围赋分</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4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分值</w:t>
            </w:r>
          </w:p>
        </w:tc>
        <w:tc>
          <w:tcPr>
            <w:tcW w:w="627" w:type="dxa"/>
            <w:gridSpan w:val="2"/>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54"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61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6"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578"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40"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39"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596" w:type="dxa"/>
            <w:gridSpan w:val="3"/>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34" w:leftChars="0" w:right="0" w:righ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44" w:hRule="exact"/>
          <w:jc w:val="center"/>
        </w:trPr>
        <w:tc>
          <w:tcPr>
            <w:tcW w:w="94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社会接</w:t>
            </w:r>
          </w:p>
          <w:p>
            <w:pPr>
              <w:keepNext w:val="0"/>
              <w:keepLines w:val="0"/>
              <w:pageBreakBefore w:val="0"/>
              <w:widowControl w:val="0"/>
              <w:kinsoku/>
              <w:wordWrap/>
              <w:overflowPunct/>
              <w:topLinePunct w:val="0"/>
              <w:autoSpaceDE w:val="0"/>
              <w:autoSpaceDN w:val="0"/>
              <w:bidi w:val="0"/>
              <w:adjustRightInd/>
              <w:snapToGrid w:val="0"/>
              <w:spacing w:line="500" w:lineRule="exact"/>
              <w:ind w:left="22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受度</w:t>
            </w:r>
          </w:p>
        </w:tc>
        <w:tc>
          <w:tcPr>
            <w:tcW w:w="4659"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遵守和应用相关法规（如老年人权益保障法</w:t>
            </w:r>
            <w:r>
              <w:rPr>
                <w:rFonts w:hint="eastAsia" w:ascii="宋体" w:hAnsi="宋体" w:eastAsia="宋体" w:cs="宋体"/>
                <w:spacing w:val="-19"/>
                <w:sz w:val="24"/>
                <w:szCs w:val="24"/>
              </w:rPr>
              <w:t>、</w:t>
            </w:r>
            <w:r>
              <w:rPr>
                <w:rFonts w:hint="eastAsia" w:ascii="宋体" w:hAnsi="宋体" w:eastAsia="宋体" w:cs="宋体"/>
                <w:sz w:val="24"/>
                <w:szCs w:val="24"/>
              </w:rPr>
              <w:t>医疗保险</w:t>
            </w:r>
            <w:r>
              <w:rPr>
                <w:rFonts w:hint="eastAsia" w:ascii="宋体" w:hAnsi="宋体" w:eastAsia="宋体" w:cs="宋体"/>
                <w:spacing w:val="-19"/>
                <w:sz w:val="24"/>
                <w:szCs w:val="24"/>
              </w:rPr>
              <w:t>、</w:t>
            </w:r>
            <w:r>
              <w:rPr>
                <w:rFonts w:hint="eastAsia" w:ascii="宋体" w:hAnsi="宋体" w:eastAsia="宋体" w:cs="宋体"/>
                <w:sz w:val="24"/>
                <w:szCs w:val="24"/>
              </w:rPr>
              <w:t>长期照护险</w:t>
            </w:r>
            <w:r>
              <w:rPr>
                <w:rFonts w:hint="eastAsia" w:ascii="宋体" w:hAnsi="宋体" w:eastAsia="宋体" w:cs="宋体"/>
                <w:spacing w:val="-19"/>
                <w:sz w:val="24"/>
                <w:szCs w:val="24"/>
              </w:rPr>
              <w:t>、</w:t>
            </w:r>
            <w:r>
              <w:rPr>
                <w:rFonts w:hint="eastAsia" w:ascii="宋体" w:hAnsi="宋体" w:eastAsia="宋体" w:cs="宋体"/>
                <w:sz w:val="24"/>
                <w:szCs w:val="24"/>
              </w:rPr>
              <w:t>相关卫生法规</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both"/>
              <w:textAlignment w:val="auto"/>
              <w:rPr>
                <w:rFonts w:hint="eastAsia" w:ascii="宋体" w:hAnsi="宋体" w:eastAsia="宋体" w:cs="宋体"/>
                <w:sz w:val="24"/>
                <w:szCs w:val="24"/>
              </w:rPr>
            </w:pPr>
            <w:r>
              <w:rPr>
                <w:rFonts w:hint="eastAsia" w:ascii="宋体" w:hAnsi="宋体" w:eastAsia="宋体" w:cs="宋体"/>
                <w:spacing w:val="-1"/>
                <w:sz w:val="24"/>
                <w:szCs w:val="24"/>
              </w:rPr>
              <w:t>等</w:t>
            </w:r>
            <w:r>
              <w:rPr>
                <w:rFonts w:hint="eastAsia" w:ascii="宋体" w:hAnsi="宋体" w:eastAsia="宋体" w:cs="宋体"/>
                <w:spacing w:val="-61"/>
                <w:sz w:val="24"/>
                <w:szCs w:val="24"/>
              </w:rPr>
              <w:t>）</w:t>
            </w:r>
            <w:r>
              <w:rPr>
                <w:rFonts w:hint="eastAsia" w:ascii="宋体" w:hAnsi="宋体" w:eastAsia="宋体" w:cs="宋体"/>
                <w:spacing w:val="-59"/>
                <w:sz w:val="24"/>
                <w:szCs w:val="24"/>
              </w:rPr>
              <w:t>，</w:t>
            </w:r>
            <w:r>
              <w:rPr>
                <w:rFonts w:hint="eastAsia" w:ascii="宋体" w:hAnsi="宋体" w:eastAsia="宋体" w:cs="宋体"/>
                <w:spacing w:val="-1"/>
                <w:sz w:val="24"/>
                <w:szCs w:val="24"/>
              </w:rPr>
              <w:t>还包</w:t>
            </w:r>
            <w:r>
              <w:rPr>
                <w:rFonts w:hint="eastAsia" w:ascii="宋体" w:hAnsi="宋体" w:eastAsia="宋体" w:cs="宋体"/>
                <w:sz w:val="24"/>
                <w:szCs w:val="24"/>
              </w:rPr>
              <w:t>括职业保护和事故防范相关规定，体现人性化和适老化</w:t>
            </w:r>
            <w:r>
              <w:rPr>
                <w:rFonts w:hint="eastAsia" w:ascii="宋体" w:hAnsi="宋体" w:eastAsia="宋体" w:cs="宋体"/>
                <w:spacing w:val="-19"/>
                <w:sz w:val="24"/>
                <w:szCs w:val="24"/>
              </w:rPr>
              <w:t>，</w:t>
            </w:r>
            <w:r>
              <w:rPr>
                <w:rFonts w:hint="eastAsia" w:ascii="宋体" w:hAnsi="宋体" w:eastAsia="宋体" w:cs="宋体"/>
                <w:sz w:val="24"/>
                <w:szCs w:val="24"/>
              </w:rPr>
              <w:t>考虑文化</w:t>
            </w:r>
            <w:r>
              <w:rPr>
                <w:rFonts w:hint="eastAsia" w:ascii="宋体" w:hAnsi="宋体" w:eastAsia="宋体" w:cs="宋体"/>
                <w:spacing w:val="-19"/>
                <w:sz w:val="24"/>
                <w:szCs w:val="24"/>
              </w:rPr>
              <w:t>、</w:t>
            </w:r>
            <w:r>
              <w:rPr>
                <w:rFonts w:hint="eastAsia" w:ascii="宋体" w:hAnsi="宋体" w:eastAsia="宋体" w:cs="宋体"/>
                <w:sz w:val="24"/>
                <w:szCs w:val="24"/>
              </w:rPr>
              <w:t>习惯</w:t>
            </w:r>
            <w:r>
              <w:rPr>
                <w:rFonts w:hint="eastAsia" w:ascii="宋体" w:hAnsi="宋体" w:eastAsia="宋体" w:cs="宋体"/>
                <w:spacing w:val="-19"/>
                <w:sz w:val="24"/>
                <w:szCs w:val="24"/>
              </w:rPr>
              <w:t>、</w:t>
            </w:r>
            <w:r>
              <w:rPr>
                <w:rFonts w:hint="eastAsia" w:ascii="宋体" w:hAnsi="宋体" w:eastAsia="宋体" w:cs="宋体"/>
                <w:sz w:val="24"/>
                <w:szCs w:val="24"/>
              </w:rPr>
              <w:t>社</w:t>
            </w:r>
          </w:p>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会的现状和相互影响</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30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627" w:type="dxa"/>
            <w:gridSpan w:val="2"/>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615"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78"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6" w:type="dxa"/>
            <w:gridSpan w:val="3"/>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 w:type="dxa"/>
          <w:cantSplit/>
          <w:trHeight w:val="2670" w:hRule="exact"/>
          <w:jc w:val="center"/>
        </w:trPr>
        <w:tc>
          <w:tcPr>
            <w:tcW w:w="94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7"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创造性</w:t>
            </w:r>
          </w:p>
        </w:tc>
        <w:tc>
          <w:tcPr>
            <w:tcW w:w="4659"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02"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具备职业敏锐性</w:t>
            </w:r>
            <w:r>
              <w:rPr>
                <w:rFonts w:hint="eastAsia" w:ascii="宋体" w:hAnsi="宋体" w:eastAsia="宋体" w:cs="宋体"/>
                <w:spacing w:val="-58"/>
                <w:sz w:val="24"/>
                <w:szCs w:val="24"/>
              </w:rPr>
              <w:t>，</w:t>
            </w:r>
            <w:r>
              <w:rPr>
                <w:rFonts w:hint="eastAsia" w:ascii="宋体" w:hAnsi="宋体" w:eastAsia="宋体" w:cs="宋体"/>
                <w:sz w:val="24"/>
                <w:szCs w:val="24"/>
              </w:rPr>
              <w:t>能够识别超过常规范畴的照护问题</w:t>
            </w:r>
            <w:r>
              <w:rPr>
                <w:rFonts w:hint="eastAsia" w:ascii="宋体" w:hAnsi="宋体" w:eastAsia="宋体" w:cs="宋体"/>
                <w:spacing w:val="-58"/>
                <w:sz w:val="24"/>
                <w:szCs w:val="24"/>
              </w:rPr>
              <w:t>，</w:t>
            </w:r>
            <w:r>
              <w:rPr>
                <w:rFonts w:hint="eastAsia" w:ascii="宋体" w:hAnsi="宋体" w:eastAsia="宋体" w:cs="宋体"/>
                <w:sz w:val="24"/>
                <w:szCs w:val="24"/>
              </w:rPr>
              <w:t>提出不同寻常且有实际意义的建</w:t>
            </w:r>
            <w:r>
              <w:rPr>
                <w:rFonts w:hint="eastAsia" w:ascii="宋体" w:hAnsi="宋体" w:eastAsia="宋体" w:cs="宋体"/>
                <w:spacing w:val="-1"/>
                <w:sz w:val="24"/>
                <w:szCs w:val="24"/>
              </w:rPr>
              <w:t>议，提出创新的设计思路与</w:t>
            </w:r>
            <w:r>
              <w:rPr>
                <w:rFonts w:hint="eastAsia" w:ascii="宋体" w:hAnsi="宋体" w:eastAsia="宋体" w:cs="宋体"/>
                <w:sz w:val="24"/>
                <w:szCs w:val="24"/>
              </w:rPr>
              <w:t>高质量的措施，充分利用所给题目提供的信息支撑和资源利用设计</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30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627"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615" w:type="dxa"/>
            <w:tcBorders>
              <w:righ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78" w:type="dxa"/>
            <w:tcBorders>
              <w:left w:val="single" w:color="auto" w:sz="4" w:space="0"/>
            </w:tcBorders>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c>
          <w:tcPr>
            <w:tcW w:w="594"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84" w:hRule="exact"/>
          <w:jc w:val="center"/>
        </w:trPr>
        <w:tc>
          <w:tcPr>
            <w:tcW w:w="5603" w:type="dxa"/>
            <w:gridSpan w:val="2"/>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2555"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总分</w:t>
            </w:r>
          </w:p>
        </w:tc>
        <w:tc>
          <w:tcPr>
            <w:tcW w:w="714"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78" w:right="0" w:firstLine="0"/>
              <w:jc w:val="left"/>
              <w:textAlignment w:val="auto"/>
              <w:rPr>
                <w:rFonts w:hint="eastAsia" w:ascii="宋体" w:hAnsi="宋体" w:eastAsia="宋体" w:cs="宋体"/>
                <w:sz w:val="24"/>
                <w:szCs w:val="24"/>
              </w:rPr>
            </w:pPr>
            <w:r>
              <w:rPr>
                <w:rFonts w:hint="eastAsia" w:ascii="宋体" w:hAnsi="宋体" w:eastAsia="宋体" w:cs="宋体"/>
                <w:spacing w:val="-16"/>
                <w:sz w:val="24"/>
                <w:szCs w:val="24"/>
              </w:rPr>
              <w:t>1</w:t>
            </w:r>
            <w:r>
              <w:rPr>
                <w:rFonts w:hint="eastAsia" w:ascii="宋体" w:hAnsi="宋体" w:eastAsia="宋体" w:cs="宋体"/>
                <w:spacing w:val="-18"/>
                <w:sz w:val="24"/>
                <w:szCs w:val="24"/>
              </w:rPr>
              <w:t>0</w:t>
            </w:r>
            <w:r>
              <w:rPr>
                <w:rFonts w:hint="eastAsia" w:ascii="宋体" w:hAnsi="宋体" w:eastAsia="宋体" w:cs="宋体"/>
                <w:sz w:val="24"/>
                <w:szCs w:val="24"/>
              </w:rPr>
              <w:t>0</w:t>
            </w:r>
          </w:p>
        </w:tc>
        <w:tc>
          <w:tcPr>
            <w:tcW w:w="3010" w:type="dxa"/>
            <w:gridSpan w:val="9"/>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default" w:ascii="宋体" w:hAnsi="宋体" w:eastAsia="宋体" w:cs="宋体"/>
          <w:b w:val="0"/>
          <w:bCs/>
          <w:sz w:val="24"/>
          <w:szCs w:val="24"/>
        </w:rPr>
      </w:pPr>
      <w:bookmarkStart w:id="28" w:name="_Toc12668"/>
      <w:r>
        <w:rPr>
          <w:rFonts w:hint="eastAsia" w:ascii="宋体" w:hAnsi="宋体" w:eastAsia="宋体" w:cs="宋体"/>
          <w:b w:val="0"/>
          <w:bCs/>
          <w:sz w:val="24"/>
          <w:szCs w:val="24"/>
          <w:lang w:val="en-US" w:eastAsia="zh-CN"/>
        </w:rPr>
        <w:t>3</w:t>
      </w:r>
      <w:r>
        <w:rPr>
          <w:rFonts w:hint="default" w:ascii="宋体" w:hAnsi="宋体" w:eastAsia="宋体" w:cs="宋体"/>
          <w:b w:val="0"/>
          <w:bCs/>
          <w:sz w:val="24"/>
          <w:szCs w:val="24"/>
        </w:rPr>
        <w:t>.设施设备</w:t>
      </w:r>
      <w:bookmarkEnd w:id="28"/>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根据《养老护理员国家职业技能标准》（2019年版）提出的相应技能要求，以及采购的条件和实际情况，提交设施设备物 品清单和落实要求。</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设施设备和物品验收：专家工作组在赛前确认设施设备和物品是否符合要求；确认设施设备和物品数量是否正确；确认竞赛设施设备和物品的功能和性能是否可以满足竞赛的需要；以及是否可以及时更换不符合要求的材料；做好应急预案准备（含备用 设施设备、突发事件应急预案等）。</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具体设施设备物品清单，见附件3，选手无自备的设备和工具要求。</w:t>
      </w:r>
    </w:p>
    <w:p>
      <w:pPr>
        <w:keepNext w:val="0"/>
        <w:keepLines w:val="0"/>
        <w:pageBreakBefore w:val="0"/>
        <w:widowControl w:val="0"/>
        <w:kinsoku/>
        <w:wordWrap/>
        <w:overflowPunct/>
        <w:topLinePunct w:val="0"/>
        <w:autoSpaceDE w:val="0"/>
        <w:autoSpaceDN w:val="0"/>
        <w:bidi w:val="0"/>
        <w:adjustRightInd/>
        <w:snapToGrid w:val="0"/>
        <w:spacing w:line="500" w:lineRule="exact"/>
        <w:ind w:left="1863" w:right="0" w:firstLine="0"/>
        <w:jc w:val="left"/>
        <w:textAlignment w:val="auto"/>
        <w:rPr>
          <w:rFonts w:hint="default" w:ascii="黑体" w:hAnsi="黑体" w:eastAsia="黑体" w:cs="黑体"/>
          <w:sz w:val="32"/>
        </w:rPr>
      </w:pPr>
      <w:r>
        <w:rPr>
          <w:rFonts w:hint="eastAsia" w:ascii="宋体" w:hAnsi="宋体" w:eastAsia="宋体" w:cs="宋体"/>
          <w:sz w:val="24"/>
          <w:szCs w:val="24"/>
        </w:rPr>
        <w:t>决赛场地禁止自带使用的设备和材料</w:t>
      </w:r>
    </w:p>
    <w:tbl>
      <w:tblPr>
        <w:tblStyle w:val="7"/>
        <w:tblW w:w="8918"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0"/>
        <w:gridCol w:w="4852"/>
        <w:gridCol w:w="24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 w:hRule="exact"/>
        </w:trPr>
        <w:tc>
          <w:tcPr>
            <w:tcW w:w="1630"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49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485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296"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设备和材料名称</w:t>
            </w:r>
          </w:p>
        </w:tc>
        <w:tc>
          <w:tcPr>
            <w:tcW w:w="2436"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89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68" w:hRule="exact"/>
        </w:trPr>
        <w:tc>
          <w:tcPr>
            <w:tcW w:w="1630"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73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85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30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手机等通信设备</w:t>
            </w:r>
          </w:p>
        </w:tc>
        <w:tc>
          <w:tcPr>
            <w:tcW w:w="2436"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8" w:hRule="exact"/>
        </w:trPr>
        <w:tc>
          <w:tcPr>
            <w:tcW w:w="1630"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73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485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146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移动存储设备</w:t>
            </w:r>
          </w:p>
        </w:tc>
        <w:tc>
          <w:tcPr>
            <w:tcW w:w="2436"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69" w:hRule="exact"/>
        </w:trPr>
        <w:tc>
          <w:tcPr>
            <w:tcW w:w="1630"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730"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852"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821" w:right="0" w:firstLine="0"/>
              <w:jc w:val="left"/>
              <w:textAlignment w:val="auto"/>
              <w:rPr>
                <w:rFonts w:hint="eastAsia" w:ascii="宋体" w:hAnsi="宋体" w:eastAsia="宋体" w:cs="宋体"/>
                <w:sz w:val="24"/>
                <w:szCs w:val="24"/>
              </w:rPr>
            </w:pPr>
            <w:r>
              <w:rPr>
                <w:rFonts w:hint="eastAsia" w:ascii="宋体" w:hAnsi="宋体" w:eastAsia="宋体" w:cs="宋体"/>
                <w:sz w:val="24"/>
                <w:szCs w:val="24"/>
              </w:rPr>
              <w:t>任何与竞赛相关的物品</w:t>
            </w:r>
          </w:p>
        </w:tc>
        <w:tc>
          <w:tcPr>
            <w:tcW w:w="2436" w:type="dxa"/>
            <w:vAlign w:val="top"/>
          </w:tcPr>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0"/>
              <w:jc w:val="left"/>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default" w:ascii="宋体" w:hAnsi="宋体" w:eastAsia="宋体" w:cs="宋体"/>
          <w:b w:val="0"/>
          <w:bCs/>
          <w:sz w:val="24"/>
          <w:szCs w:val="24"/>
        </w:rPr>
      </w:pPr>
      <w:bookmarkStart w:id="29" w:name="_Toc12353"/>
      <w:r>
        <w:rPr>
          <w:rFonts w:hint="eastAsia" w:ascii="宋体" w:hAnsi="宋体" w:eastAsia="宋体" w:cs="宋体"/>
          <w:b w:val="0"/>
          <w:bCs/>
          <w:sz w:val="24"/>
          <w:szCs w:val="24"/>
          <w:lang w:val="en-US" w:eastAsia="zh-CN"/>
        </w:rPr>
        <w:t>4</w:t>
      </w:r>
      <w:r>
        <w:rPr>
          <w:rFonts w:hint="default" w:ascii="宋体" w:hAnsi="宋体" w:eastAsia="宋体" w:cs="宋体"/>
          <w:b w:val="0"/>
          <w:bCs/>
          <w:sz w:val="24"/>
          <w:szCs w:val="24"/>
        </w:rPr>
        <w:t>.特别规定</w:t>
      </w:r>
      <w:bookmarkEnd w:id="29"/>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选手和相关物品：（1）本项目竞赛服装、服饰等不得显示参赛方的信息，选手在竞赛过程中不能透露参赛单位和真实姓名等身份信息，但可以按照情境中提及到的护理员姓名进行真实实操。（2）本项目不允许选手携带任何物品和材料，包括手表和蓝/黑色水笔。（3）选手在竞赛前熟悉场地时，所在参赛团队陪同，可进行实物操作和训练。适应和熟悉场地应安排充分的时间，分组轮换进行。（4）本次竞赛设置备物区域，所需物品按照情境要求摆放在备物区或场景内，以实物为准。凡是需要事先备物的情境，应做好充分准备，进入竞赛场景后不可外出取物。</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default" w:ascii="宋体" w:hAnsi="宋体" w:eastAsia="宋体" w:cs="宋体"/>
          <w:sz w:val="24"/>
          <w:szCs w:val="24"/>
        </w:rPr>
      </w:pPr>
      <w:r>
        <w:rPr>
          <w:rFonts w:hint="default" w:ascii="宋体" w:hAnsi="宋体" w:eastAsia="宋体" w:cs="宋体"/>
          <w:sz w:val="24"/>
          <w:szCs w:val="24"/>
        </w:rPr>
        <w:t>竞赛注意事项：（1）在正式开始比赛前，有 1 分钟时间熟悉适应场地，但不得触碰物品或进行任何操作。竞赛从选手进入指定界线开始计时，自选手离开场地结束；计时满规定时间由计时员示意结束离开考场。（</w:t>
      </w:r>
      <w:r>
        <w:rPr>
          <w:rFonts w:hint="eastAsia" w:ascii="宋体" w:hAnsi="宋体" w:eastAsia="宋体" w:cs="宋体"/>
          <w:sz w:val="24"/>
          <w:szCs w:val="24"/>
          <w:lang w:val="en-US" w:eastAsia="zh-CN"/>
        </w:rPr>
        <w:t>2</w:t>
      </w:r>
      <w:r>
        <w:rPr>
          <w:rFonts w:hint="default" w:ascii="宋体" w:hAnsi="宋体" w:eastAsia="宋体" w:cs="宋体"/>
          <w:sz w:val="24"/>
          <w:szCs w:val="24"/>
        </w:rPr>
        <w:t>）竞赛中不得向裁判提问或要帮助；如遇特殊情况，如设施设备故障，或者影响竞赛进行的问题，选手可采用提前准备的红牌提示，向裁判组申请暂停竞赛；看到红牌，裁判员先暂停竞赛时间，然后听取陈述，共同商量后予解决方案；如属于选手个人理解问题</w:t>
      </w:r>
      <w:r>
        <w:rPr>
          <w:rFonts w:hint="eastAsia" w:ascii="宋体" w:hAnsi="宋体" w:eastAsia="宋体" w:cs="宋体"/>
          <w:sz w:val="24"/>
          <w:szCs w:val="24"/>
          <w:lang w:eastAsia="zh-CN"/>
        </w:rPr>
        <w:t>，</w:t>
      </w:r>
      <w:r>
        <w:rPr>
          <w:rFonts w:hint="default" w:ascii="宋体" w:hAnsi="宋体" w:eastAsia="宋体" w:cs="宋体"/>
          <w:sz w:val="24"/>
          <w:szCs w:val="24"/>
        </w:rPr>
        <w:t>请告知选手按照实际情况尽你所能继续竞赛。（</w:t>
      </w:r>
      <w:r>
        <w:rPr>
          <w:rFonts w:hint="eastAsia" w:ascii="宋体" w:hAnsi="宋体" w:eastAsia="宋体" w:cs="宋体"/>
          <w:sz w:val="24"/>
          <w:szCs w:val="24"/>
          <w:lang w:val="en-US" w:eastAsia="zh-CN"/>
        </w:rPr>
        <w:t>3</w:t>
      </w:r>
      <w:r>
        <w:rPr>
          <w:rFonts w:hint="default" w:ascii="宋体" w:hAnsi="宋体" w:eastAsia="宋体" w:cs="宋体"/>
          <w:sz w:val="24"/>
          <w:szCs w:val="24"/>
        </w:rPr>
        <w:t>）主办方进</w:t>
      </w:r>
      <w:r>
        <w:rPr>
          <w:rFonts w:hint="eastAsia" w:ascii="宋体" w:hAnsi="宋体" w:eastAsia="宋体" w:cs="宋体"/>
          <w:sz w:val="24"/>
          <w:szCs w:val="24"/>
          <w:lang w:eastAsia="zh-CN"/>
        </w:rPr>
        <w:t>行竞</w:t>
      </w:r>
      <w:r>
        <w:rPr>
          <w:rFonts w:hint="default" w:ascii="宋体" w:hAnsi="宋体" w:eastAsia="宋体" w:cs="宋体"/>
          <w:sz w:val="24"/>
          <w:szCs w:val="24"/>
        </w:rPr>
        <w:t>赛全程录像（须音视 频同步），用于争议的协调和解决。（</w:t>
      </w:r>
      <w:r>
        <w:rPr>
          <w:rFonts w:hint="eastAsia" w:ascii="宋体" w:hAnsi="宋体" w:eastAsia="宋体" w:cs="宋体"/>
          <w:sz w:val="24"/>
          <w:szCs w:val="24"/>
          <w:lang w:val="en-US" w:eastAsia="zh-CN"/>
        </w:rPr>
        <w:t>4</w:t>
      </w:r>
      <w:r>
        <w:rPr>
          <w:rFonts w:hint="default" w:ascii="宋体" w:hAnsi="宋体" w:eastAsia="宋体" w:cs="宋体"/>
          <w:sz w:val="24"/>
          <w:szCs w:val="24"/>
        </w:rPr>
        <w:t>）竞赛开始后，所有选手不可离开赛场，需要在候赛室等待，如有事必须离开，经裁判长同意并由工作人员陪同，速去速回。完成当日全部竞赛项目的选手可离开赛场。候赛、备赛、竞赛期间，不可携带和阅读与专业相关的书籍资料。（</w:t>
      </w:r>
      <w:r>
        <w:rPr>
          <w:rFonts w:hint="eastAsia" w:ascii="宋体" w:hAnsi="宋体" w:eastAsia="宋体" w:cs="宋体"/>
          <w:sz w:val="24"/>
          <w:szCs w:val="24"/>
          <w:lang w:val="en-US" w:eastAsia="zh-CN"/>
        </w:rPr>
        <w:t>5</w:t>
      </w:r>
      <w:r>
        <w:rPr>
          <w:rFonts w:hint="default" w:ascii="宋体" w:hAnsi="宋体" w:eastAsia="宋体" w:cs="宋体"/>
          <w:sz w:val="24"/>
          <w:szCs w:val="24"/>
        </w:rPr>
        <w:t>）如选手因个人原因导致竞赛中断或者不能参加竞赛，不予补时；不得调换选手顺序；如超过原定竞赛时间， 视为竞赛结束或者弃赛。（</w:t>
      </w:r>
      <w:r>
        <w:rPr>
          <w:rFonts w:hint="eastAsia" w:ascii="宋体" w:hAnsi="宋体" w:eastAsia="宋体" w:cs="宋体"/>
          <w:sz w:val="24"/>
          <w:szCs w:val="24"/>
          <w:lang w:val="en-US" w:eastAsia="zh-CN"/>
        </w:rPr>
        <w:t>6</w:t>
      </w:r>
      <w:r>
        <w:rPr>
          <w:rFonts w:hint="default" w:ascii="宋体" w:hAnsi="宋体" w:eastAsia="宋体" w:cs="宋体"/>
          <w:sz w:val="24"/>
          <w:szCs w:val="24"/>
        </w:rPr>
        <w:t>）如标准化老年人的动作出现与原设计或者要求的差异，由裁判组协调，请标准化老人保持与所有选手一致的操作动作，以保证竞赛公平；如裁判组一致认为影响竞赛结果，须与裁判长共同研究，决定是否给予选手重赛的部分或者全部机会。</w:t>
      </w:r>
    </w:p>
    <w:p>
      <w:pPr>
        <w:keepNext w:val="0"/>
        <w:keepLines w:val="0"/>
        <w:pageBreakBefore w:val="0"/>
        <w:widowControl w:val="0"/>
        <w:kinsoku/>
        <w:wordWrap/>
        <w:overflowPunct/>
        <w:topLinePunct w:val="0"/>
        <w:autoSpaceDE w:val="0"/>
        <w:autoSpaceDN w:val="0"/>
        <w:bidi w:val="0"/>
        <w:adjustRightInd/>
        <w:snapToGrid w:val="0"/>
        <w:spacing w:line="500" w:lineRule="exact"/>
        <w:ind w:right="0"/>
        <w:jc w:val="left"/>
        <w:textAlignment w:val="auto"/>
        <w:outlineLvl w:val="2"/>
        <w:rPr>
          <w:rFonts w:hint="default" w:ascii="宋体" w:hAnsi="宋体" w:eastAsia="宋体" w:cs="宋体"/>
          <w:b w:val="0"/>
          <w:bCs/>
          <w:sz w:val="24"/>
          <w:szCs w:val="24"/>
        </w:rPr>
      </w:pPr>
      <w:bookmarkStart w:id="30" w:name="_Toc4066"/>
      <w:r>
        <w:rPr>
          <w:rFonts w:hint="eastAsia" w:ascii="宋体" w:hAnsi="宋体" w:eastAsia="宋体" w:cs="宋体"/>
          <w:b w:val="0"/>
          <w:bCs/>
          <w:sz w:val="24"/>
          <w:szCs w:val="24"/>
          <w:lang w:val="en-US" w:eastAsia="zh-CN"/>
        </w:rPr>
        <w:t>5</w:t>
      </w:r>
      <w:r>
        <w:rPr>
          <w:rFonts w:hint="default" w:ascii="宋体" w:hAnsi="宋体" w:eastAsia="宋体" w:cs="宋体"/>
          <w:b w:val="0"/>
          <w:bCs/>
          <w:sz w:val="24"/>
          <w:szCs w:val="24"/>
        </w:rPr>
        <w:t>.健康安全</w:t>
      </w:r>
      <w:bookmarkEnd w:id="30"/>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竞赛场地应具有良好的照明和通风设施设备，要有安全疏散通道；配备完备的灭火等应急处理设施。应明确规定并配备应急救护及健康照护设施设备满足需要；应张贴安全信息，如操作流程，以及明确的现场紧急疏散指示图等。</w:t>
      </w:r>
    </w:p>
    <w:p>
      <w:pPr>
        <w:keepNext w:val="0"/>
        <w:keepLines w:val="0"/>
        <w:pageBreakBefore w:val="0"/>
        <w:widowControl w:val="0"/>
        <w:kinsoku/>
        <w:wordWrap/>
        <w:overflowPunct/>
        <w:topLinePunct w:val="0"/>
        <w:autoSpaceDE w:val="0"/>
        <w:autoSpaceDN w:val="0"/>
        <w:bidi w:val="0"/>
        <w:adjustRightInd/>
        <w:snapToGrid w:val="0"/>
        <w:spacing w:line="500" w:lineRule="exact"/>
        <w:ind w:left="0"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所有的操作物品符合安全要求，参赛者应保持赛区场地卫生，无任何遗留物品影响后续选手的竞赛。</w:t>
      </w:r>
    </w:p>
    <w:p>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在竞赛过程中，参赛选手应严格遵守相关专业操作规程，符合安全文明要求。爱护赛区的设施设备和操作物品。</w:t>
      </w:r>
    </w:p>
    <w:p>
      <w:pPr>
        <w:keepNext w:val="0"/>
        <w:keepLines w:val="0"/>
        <w:pageBreakBefore w:val="0"/>
        <w:widowControl w:val="0"/>
        <w:kinsoku/>
        <w:wordWrap/>
        <w:overflowPunct/>
        <w:topLinePunct w:val="0"/>
        <w:autoSpaceDE w:val="0"/>
        <w:autoSpaceDN w:val="0"/>
        <w:bidi w:val="0"/>
        <w:adjustRightInd/>
        <w:snapToGrid w:val="0"/>
        <w:spacing w:after="0" w:line="500" w:lineRule="exact"/>
        <w:ind w:right="0"/>
        <w:jc w:val="left"/>
        <w:textAlignment w:val="auto"/>
        <w:outlineLvl w:val="2"/>
        <w:rPr>
          <w:rFonts w:hint="eastAsia" w:ascii="宋体" w:hAnsi="宋体" w:eastAsia="宋体" w:cs="宋体"/>
          <w:b w:val="0"/>
          <w:bCs/>
          <w:sz w:val="24"/>
          <w:szCs w:val="24"/>
          <w:lang w:val="en-US" w:eastAsia="zh-CN"/>
        </w:rPr>
      </w:pPr>
      <w:bookmarkStart w:id="31" w:name="_Toc16646"/>
      <w:r>
        <w:rPr>
          <w:rFonts w:hint="eastAsia" w:ascii="宋体" w:hAnsi="宋体" w:eastAsia="宋体" w:cs="宋体"/>
          <w:b w:val="0"/>
          <w:bCs/>
          <w:sz w:val="24"/>
          <w:szCs w:val="24"/>
          <w:lang w:val="en-US" w:eastAsia="zh-CN"/>
        </w:rPr>
        <w:t>6.问题或争议处理</w:t>
      </w:r>
      <w:bookmarkEnd w:id="31"/>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right="0" w:rightChars="0" w:firstLine="480" w:firstLineChars="200"/>
        <w:jc w:val="left"/>
        <w:textAlignment w:val="auto"/>
        <w:rPr>
          <w:rFonts w:ascii="宋体" w:hAnsi="宋体" w:eastAsia="宋体" w:cs="宋体"/>
          <w:sz w:val="24"/>
          <w:szCs w:val="24"/>
        </w:rPr>
      </w:pPr>
      <w:r>
        <w:rPr>
          <w:rFonts w:ascii="宋体" w:hAnsi="宋体" w:eastAsia="宋体" w:cs="宋体"/>
          <w:sz w:val="24"/>
          <w:szCs w:val="24"/>
        </w:rPr>
        <w:t>竞赛期间，与竞赛有关的问题或争议，各</w:t>
      </w:r>
      <w:bookmarkStart w:id="32" w:name="_GoBack"/>
      <w:bookmarkEnd w:id="32"/>
      <w:r>
        <w:rPr>
          <w:rFonts w:ascii="宋体" w:hAnsi="宋体" w:eastAsia="宋体" w:cs="宋体"/>
          <w:sz w:val="24"/>
          <w:szCs w:val="24"/>
        </w:rPr>
        <w:t>方应通过正当渠道并按程序反映和申诉，不得擅自传播、扩散未经核查证实的言论、信息。</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right="0" w:rightChars="0" w:firstLine="480" w:firstLineChars="200"/>
        <w:jc w:val="left"/>
        <w:textAlignment w:val="auto"/>
        <w:rPr>
          <w:rFonts w:hint="eastAsia" w:ascii="宋体" w:hAnsi="宋体" w:eastAsia="宋体" w:cs="宋体"/>
          <w:sz w:val="24"/>
          <w:szCs w:val="24"/>
          <w:lang w:val="en-US" w:eastAsia="zh-CN"/>
        </w:rPr>
      </w:pPr>
      <w:r>
        <w:rPr>
          <w:rFonts w:ascii="宋体" w:hAnsi="宋体" w:eastAsia="宋体" w:cs="宋体"/>
          <w:sz w:val="24"/>
          <w:szCs w:val="24"/>
        </w:rPr>
        <w:t>对竞赛期间出现的问题或争议按以下程序解决:</w:t>
      </w:r>
      <w:r>
        <w:rPr>
          <w:rFonts w:hint="eastAsia" w:ascii="宋体" w:hAnsi="宋体" w:eastAsia="宋体" w:cs="宋体"/>
          <w:sz w:val="24"/>
          <w:szCs w:val="24"/>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right="0" w:rightChars="0" w:firstLine="480" w:firstLineChars="200"/>
        <w:jc w:val="left"/>
        <w:textAlignment w:val="auto"/>
        <w:rPr>
          <w:rFonts w:ascii="宋体" w:hAnsi="宋体" w:eastAsia="宋体" w:cs="宋体"/>
          <w:b w:val="0"/>
          <w:bCs w:val="0"/>
          <w:sz w:val="24"/>
          <w:szCs w:val="24"/>
        </w:rPr>
      </w:pP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w:t>
      </w:r>
      <w:r>
        <w:rPr>
          <w:rFonts w:ascii="宋体" w:hAnsi="宋体" w:eastAsia="宋体" w:cs="宋体"/>
          <w:b w:val="0"/>
          <w:bCs w:val="0"/>
          <w:sz w:val="24"/>
          <w:szCs w:val="24"/>
        </w:rPr>
        <w:t>竞赛项目内解决</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after="0" w:line="500" w:lineRule="exact"/>
        <w:ind w:right="0" w:rightChars="0" w:firstLine="480" w:firstLineChars="200"/>
        <w:jc w:val="left"/>
        <w:textAlignment w:val="auto"/>
        <w:rPr>
          <w:rFonts w:ascii="宋体" w:hAnsi="宋体" w:eastAsia="宋体" w:cs="宋体"/>
          <w:sz w:val="24"/>
          <w:szCs w:val="24"/>
        </w:rPr>
      </w:pPr>
      <w:r>
        <w:rPr>
          <w:rFonts w:ascii="宋体" w:hAnsi="宋体" w:eastAsia="宋体" w:cs="宋体"/>
          <w:sz w:val="24"/>
          <w:szCs w:val="24"/>
        </w:rPr>
        <w:t>参赛选手、裁判员发现竞赛过程中存在问题或争议，如标准化老年人操作规范、设施设备物品是否标准化复位、裁判执裁是否规范等问题，应向裁判长或裁判长指定的负责人反映。</w:t>
      </w:r>
      <w:r>
        <w:rPr>
          <w:rFonts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ascii="宋体" w:hAnsi="宋体" w:eastAsia="宋体" w:cs="宋体"/>
          <w:sz w:val="24"/>
          <w:szCs w:val="24"/>
        </w:rPr>
        <w:t>裁判长依据相关规定处理或组织竞赛现场裁判研究解决。处理意见需竞赛现场全体评分裁判表决的，须获全体评分裁判半数以上通过。最终处理意见应及时告知意见反映人，并填写争议处理记录表。处理期间，大赛组委会办公室执行组和技术保障组应给予指导和支持。</w:t>
      </w:r>
    </w:p>
    <w:p>
      <w:pPr>
        <w:keepNext w:val="0"/>
        <w:keepLines w:val="0"/>
        <w:pageBreakBefore w:val="0"/>
        <w:widowControl w:val="0"/>
        <w:numPr>
          <w:ilvl w:val="0"/>
          <w:numId w:val="1"/>
        </w:numPr>
        <w:kinsoku/>
        <w:wordWrap/>
        <w:overflowPunct/>
        <w:topLinePunct w:val="0"/>
        <w:autoSpaceDE w:val="0"/>
        <w:autoSpaceDN w:val="0"/>
        <w:bidi w:val="0"/>
        <w:adjustRightInd/>
        <w:snapToGrid w:val="0"/>
        <w:spacing w:after="0" w:line="500" w:lineRule="exact"/>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仲裁监督解决</w:t>
      </w:r>
    </w:p>
    <w:p>
      <w:pPr>
        <w:keepNext w:val="0"/>
        <w:keepLines w:val="0"/>
        <w:pageBreakBefore w:val="0"/>
        <w:widowControl w:val="0"/>
        <w:kinsoku/>
        <w:wordWrap/>
        <w:overflowPunct/>
        <w:topLinePunct w:val="0"/>
        <w:autoSpaceDE/>
        <w:autoSpaceDN/>
        <w:bidi w:val="0"/>
        <w:adjustRightInd/>
        <w:snapToGrid/>
        <w:spacing w:line="500" w:lineRule="exact"/>
        <w:ind w:right="0" w:firstLine="480" w:firstLineChars="200"/>
        <w:textAlignment w:val="auto"/>
        <w:rPr>
          <w:rFonts w:hint="eastAsia" w:ascii="宋体" w:hAnsi="宋体" w:eastAsia="宋体" w:cs="宋体"/>
          <w:sz w:val="24"/>
          <w:szCs w:val="24"/>
        </w:rPr>
      </w:pPr>
      <w:r>
        <w:rPr>
          <w:rFonts w:ascii="宋体" w:hAnsi="宋体" w:eastAsia="宋体" w:cs="宋体"/>
          <w:sz w:val="24"/>
          <w:szCs w:val="24"/>
        </w:rPr>
        <w:t>针对本单位参赛选手，对项目内处理结果有异议的，在参赛选手成绩最终确认前，各参赛队领队可向大赛仲裁委员会出具署名的书面反映材料并举证，仲裁委员会受理并开展调查工作。其中，经调查确认所反映情况属技术性问题或争议的，仍交由竞赛项目内解决。属非技术性问题或争议，由仲裁委员会作最终裁决。各类问题或争议处理情况，由大赛组委会办公室执行组填写争议处理记录表，报大赛仲裁委员会备案。</w:t>
      </w:r>
    </w:p>
    <w:sectPr>
      <w:footerReference r:id="rId4" w:type="default"/>
      <w:pgSz w:w="11906" w:h="16838"/>
      <w:pgMar w:top="1440" w:right="1474" w:bottom="1440"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2"/>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-47625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189pt;margin-top:-3.75pt;height:144pt;width:144pt;mso-position-horizontal-relative:margin;mso-wrap-style:none;z-index:251659264;mso-width-relative:page;mso-height-relative:page;" filled="f" stroked="f" coordsize="21600,21600" o:gfxdata="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rNbjN2AAAAAoBAAAPAAAAAAAAAAEAIAAAADgAAABkcnMvZG93bnJldi54&#10;bWxQSwECFAAUAAAACACHTuJA9e+iMB0CAAApBAAADgAAAAAAAAABACAAAAA9AQAAZHJzL2Uyb0Rv&#10;Yy54bWxQSwUGAAAAAAYABgBZAQAAzAUAAAAA&#10;">
              <v:fill on="f" focussize="0,0"/>
              <v:stroke on="f" weight="0.5pt"/>
              <v:imagedata o:title=""/>
              <o:lock v:ext="edit" aspectratio="f"/>
              <v:textbox inset="0mm,0mm,0mm,0mm" style="mso-fit-shape-to-text:t;">
                <w:txbxContent>
                  <w:p>
                    <w:pPr>
                      <w:pStyle w:val="3"/>
                      <w:rPr>
                        <w:sz w:val="24"/>
                        <w:szCs w:val="24"/>
                      </w:rPr>
                    </w:pPr>
                    <w:r>
                      <w:rPr>
                        <w:sz w:val="24"/>
                        <w:szCs w:val="24"/>
                      </w:rPr>
                      <w:t xml:space="preserve">第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494363"/>
    <w:multiLevelType w:val="singleLevel"/>
    <w:tmpl w:val="F649436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displayBackgroundShape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numStart w:val="0"/>
  </w:footnotePr>
  <w:endnotePr>
    <w:numFmt w:val="decimal"/>
    <w:numStart w:val="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2ZGVjZmU4OGI1ZTkzY2NkOWI3ZjY5NTZkZDA2NGEifQ=="/>
  </w:docVars>
  <w:rsids>
    <w:rsidRoot w:val="2A3E08BD"/>
    <w:rsid w:val="2A3E08BD"/>
    <w:rsid w:val="3F77D4FE"/>
    <w:rsid w:val="52642771"/>
    <w:rsid w:val="77F6ED4D"/>
    <w:rsid w:val="DE67B3AF"/>
    <w:rsid w:val="EBE78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color w:val="000000"/>
      <w:spacing w:val="0"/>
      <w:w w:val="100"/>
      <w:position w:val="0"/>
      <w:sz w:val="24"/>
      <w:highlight w:val="none"/>
      <w:u w:val="none"/>
      <w:vertAlign w:val="baseline"/>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11495</Words>
  <Characters>11684</Characters>
  <Lines>0</Lines>
  <Paragraphs>0</Paragraphs>
  <TotalTime>1</TotalTime>
  <ScaleCrop>false</ScaleCrop>
  <LinksUpToDate>false</LinksUpToDate>
  <CharactersWithSpaces>12255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2022-07-19T06:53:00Z</dcterms:created>
  <dc:creator>贾秋荣</dc:creator>
  <cp:lastModifiedBy>uos</cp:lastModifiedBy>
  <dcterms:modified xsi:type="dcterms:W3CDTF">2022-07-25T11:28:22Z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EDBE18182A8743AE84E1A04EF698334F</vt:lpwstr>
  </property>
</Properties>
</file>